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5D4" w:rsidRDefault="00392B8A" w:rsidP="006E05D4">
      <w:pPr>
        <w:spacing w:line="240" w:lineRule="auto"/>
        <w:contextualSpacing/>
        <w:rPr>
          <w:rFonts w:ascii="GHEA Grapalat" w:hAnsi="GHEA Grapalat"/>
          <w:b/>
          <w:color w:val="000000" w:themeColor="text1"/>
          <w:sz w:val="24"/>
          <w:szCs w:val="20"/>
        </w:rPr>
      </w:pPr>
      <w:r>
        <w:rPr>
          <w:rFonts w:ascii="GHEA Grapalat" w:hAnsi="GHEA Grapalat"/>
          <w:b/>
          <w:color w:val="000000" w:themeColor="text1"/>
          <w:sz w:val="20"/>
          <w:szCs w:val="20"/>
          <w:lang w:val="en-US"/>
        </w:rPr>
        <w:t xml:space="preserve">                                                                       </w:t>
      </w:r>
      <w:r w:rsidR="006E05D4" w:rsidRPr="00392B8A">
        <w:rPr>
          <w:rFonts w:ascii="GHEA Grapalat" w:hAnsi="GHEA Grapalat"/>
          <w:b/>
          <w:color w:val="000000" w:themeColor="text1"/>
          <w:sz w:val="24"/>
          <w:szCs w:val="20"/>
        </w:rPr>
        <w:t>ՏԵԽՆԻԿԱԿԱՆ</w:t>
      </w:r>
      <w:r w:rsidR="006E05D4" w:rsidRPr="00392B8A">
        <w:rPr>
          <w:rFonts w:ascii="GHEA Grapalat" w:hAnsi="GHEA Grapalat"/>
          <w:b/>
          <w:color w:val="000000" w:themeColor="text1"/>
          <w:sz w:val="24"/>
          <w:szCs w:val="20"/>
          <w:lang w:val="af-ZA"/>
        </w:rPr>
        <w:t xml:space="preserve"> </w:t>
      </w:r>
      <w:r w:rsidR="006E05D4" w:rsidRPr="00392B8A">
        <w:rPr>
          <w:rFonts w:ascii="GHEA Grapalat" w:hAnsi="GHEA Grapalat"/>
          <w:b/>
          <w:color w:val="000000" w:themeColor="text1"/>
          <w:sz w:val="24"/>
          <w:szCs w:val="20"/>
        </w:rPr>
        <w:t>ԲՆՈՒԹԱԳԻՐ</w:t>
      </w:r>
      <w:r w:rsidR="006E05D4" w:rsidRPr="00392B8A">
        <w:rPr>
          <w:rFonts w:ascii="GHEA Grapalat" w:hAnsi="GHEA Grapalat"/>
          <w:b/>
          <w:color w:val="000000" w:themeColor="text1"/>
          <w:sz w:val="24"/>
          <w:szCs w:val="20"/>
          <w:lang w:val="af-ZA"/>
        </w:rPr>
        <w:t xml:space="preserve"> - </w:t>
      </w:r>
      <w:r w:rsidR="006E05D4" w:rsidRPr="00392B8A">
        <w:rPr>
          <w:rFonts w:ascii="GHEA Grapalat" w:hAnsi="GHEA Grapalat"/>
          <w:b/>
          <w:color w:val="000000" w:themeColor="text1"/>
          <w:sz w:val="24"/>
          <w:szCs w:val="20"/>
        </w:rPr>
        <w:t>ԳՆՄԱՆ</w:t>
      </w:r>
      <w:r w:rsidR="006E05D4" w:rsidRPr="00392B8A">
        <w:rPr>
          <w:rFonts w:ascii="GHEA Grapalat" w:hAnsi="GHEA Grapalat"/>
          <w:b/>
          <w:color w:val="000000" w:themeColor="text1"/>
          <w:sz w:val="24"/>
          <w:szCs w:val="20"/>
          <w:lang w:val="af-ZA"/>
        </w:rPr>
        <w:t xml:space="preserve"> </w:t>
      </w:r>
      <w:r w:rsidR="006E05D4" w:rsidRPr="00392B8A">
        <w:rPr>
          <w:rFonts w:ascii="GHEA Grapalat" w:hAnsi="GHEA Grapalat"/>
          <w:b/>
          <w:color w:val="000000" w:themeColor="text1"/>
          <w:sz w:val="24"/>
          <w:szCs w:val="20"/>
        </w:rPr>
        <w:t>ԺԱՄԱՆԱԿԱՑՈՒՅՑ</w:t>
      </w:r>
    </w:p>
    <w:p w:rsidR="00392B8A" w:rsidRDefault="00392B8A" w:rsidP="006E05D4">
      <w:pPr>
        <w:spacing w:line="240" w:lineRule="auto"/>
        <w:contextualSpacing/>
        <w:rPr>
          <w:rFonts w:ascii="GHEA Grapalat" w:hAnsi="GHEA Grapalat"/>
          <w:b/>
          <w:color w:val="000000" w:themeColor="text1"/>
          <w:sz w:val="20"/>
          <w:szCs w:val="20"/>
        </w:rPr>
      </w:pPr>
    </w:p>
    <w:tbl>
      <w:tblPr>
        <w:tblStyle w:val="a5"/>
        <w:tblW w:w="158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410"/>
        <w:gridCol w:w="5677"/>
        <w:gridCol w:w="993"/>
        <w:gridCol w:w="992"/>
        <w:gridCol w:w="1134"/>
        <w:gridCol w:w="1134"/>
        <w:gridCol w:w="850"/>
        <w:gridCol w:w="851"/>
        <w:gridCol w:w="992"/>
      </w:tblGrid>
      <w:tr w:rsidR="006E05D4" w:rsidRPr="00AA40C6" w:rsidTr="00607D02">
        <w:trPr>
          <w:trHeight w:val="2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N</w:t>
            </w:r>
          </w:p>
        </w:tc>
        <w:tc>
          <w:tcPr>
            <w:tcW w:w="15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D4" w:rsidRPr="00392B8A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392B8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Ապրանքի/товар</w:t>
            </w:r>
          </w:p>
        </w:tc>
      </w:tr>
      <w:tr w:rsidR="006E05D4" w:rsidRPr="00AA40C6" w:rsidTr="00607D02">
        <w:trPr>
          <w:trHeight w:val="3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Հատկանիշները</w:t>
            </w: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(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բնութագիր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Техническая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характеристика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Չափման միավորը </w:t>
            </w: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 քանակը</w:t>
            </w: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Общее количество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ի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գինը</w:t>
            </w: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(դրամ)</w:t>
            </w: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Цена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единицы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Գումար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ը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(դրամ)</w:t>
            </w: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Մատակարարման/Поставка</w:t>
            </w:r>
          </w:p>
        </w:tc>
      </w:tr>
      <w:tr w:rsidR="006E05D4" w:rsidRPr="00AA40C6" w:rsidTr="000470F1">
        <w:trPr>
          <w:trHeight w:val="157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:rsidR="006E05D4" w:rsidRPr="00AA40C6" w:rsidRDefault="006E05D4" w:rsidP="00392B8A">
            <w:pPr>
              <w:spacing w:after="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Сроки </w:t>
            </w:r>
          </w:p>
        </w:tc>
      </w:tr>
      <w:tr w:rsidR="00F62FBC" w:rsidRPr="00EA7460" w:rsidTr="00392B8A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BC" w:rsidRPr="00EA7460" w:rsidRDefault="00F62FBC" w:rsidP="00392B8A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1410" w:type="dxa"/>
            <w:vAlign w:val="center"/>
          </w:tcPr>
          <w:p w:rsidR="00F62FBC" w:rsidRPr="00757FF1" w:rsidRDefault="00F62FBC" w:rsidP="00392B8A">
            <w:pPr>
              <w:spacing w:after="0"/>
              <w:rPr>
                <w:rFonts w:ascii="GHEA Grapalat" w:hAnsi="GHEA Grapalat" w:cs="Arial CYR"/>
                <w:b/>
                <w:sz w:val="20"/>
                <w:szCs w:val="20"/>
              </w:rPr>
            </w:pPr>
            <w:r w:rsidRPr="00757FF1">
              <w:rPr>
                <w:rFonts w:ascii="GHEA Grapalat" w:hAnsi="GHEA Grapalat" w:cs="Arial CYR"/>
                <w:b/>
                <w:sz w:val="20"/>
                <w:szCs w:val="20"/>
              </w:rPr>
              <w:t>Տոներ-տուբա</w:t>
            </w:r>
          </w:p>
          <w:p w:rsidR="00F62FBC" w:rsidRPr="00757FF1" w:rsidRDefault="00F62FBC" w:rsidP="00392B8A">
            <w:pPr>
              <w:spacing w:after="0"/>
              <w:rPr>
                <w:rFonts w:ascii="GHEA Grapalat" w:hAnsi="GHEA Grapalat" w:cs="Tahoma"/>
                <w:sz w:val="20"/>
                <w:szCs w:val="20"/>
              </w:rPr>
            </w:pPr>
            <w:r w:rsidRPr="00757FF1">
              <w:rPr>
                <w:rFonts w:ascii="GHEA Grapalat" w:hAnsi="GHEA Grapalat" w:cs="Tahoma"/>
                <w:sz w:val="20"/>
                <w:szCs w:val="20"/>
              </w:rPr>
              <w:t>Тонер-туба</w:t>
            </w:r>
          </w:p>
        </w:tc>
        <w:tc>
          <w:tcPr>
            <w:tcW w:w="5677" w:type="dxa"/>
            <w:vAlign w:val="center"/>
          </w:tcPr>
          <w:p w:rsidR="00F62FBC" w:rsidRPr="00E94F30" w:rsidRDefault="00F62FBC" w:rsidP="00392B8A">
            <w:pPr>
              <w:spacing w:after="0"/>
              <w:rPr>
                <w:rFonts w:ascii="GHEA Grapalat" w:hAnsi="GHEA Grapalat" w:cs="Sylfaen"/>
                <w:sz w:val="20"/>
                <w:szCs w:val="20"/>
              </w:rPr>
            </w:pPr>
            <w:r w:rsidRPr="00757FF1">
              <w:rPr>
                <w:rFonts w:ascii="GHEA Grapalat" w:hAnsi="GHEA Grapalat" w:cs="Sylfaen"/>
                <w:sz w:val="20"/>
                <w:szCs w:val="20"/>
              </w:rPr>
              <w:t>Քենոն իՌ 6265 Ի  (Сanon iR6265 I) բազմաֆունկցիոնալ սարքի համար</w:t>
            </w:r>
            <w:r w:rsidRPr="009D6E24">
              <w:rPr>
                <w:rFonts w:ascii="GHEA Grapalat" w:hAnsi="GHEA Grapalat" w:cs="Sylfaen"/>
                <w:sz w:val="20"/>
                <w:szCs w:val="20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օրիգինալ</w:t>
            </w:r>
          </w:p>
          <w:p w:rsidR="00F62FBC" w:rsidRPr="00E94F30" w:rsidRDefault="00F62FBC" w:rsidP="00392B8A">
            <w:pPr>
              <w:spacing w:after="0"/>
              <w:rPr>
                <w:rFonts w:ascii="GHEA Grapalat" w:hAnsi="GHEA Grapalat" w:cs="Sylfaen"/>
                <w:sz w:val="20"/>
                <w:szCs w:val="20"/>
              </w:rPr>
            </w:pPr>
            <w:r w:rsidRPr="00757FF1">
              <w:rPr>
                <w:rFonts w:ascii="GHEA Grapalat" w:hAnsi="GHEA Grapalat" w:cs="Sylfaen"/>
                <w:sz w:val="20"/>
                <w:szCs w:val="20"/>
              </w:rPr>
              <w:t>для</w:t>
            </w:r>
            <w:r w:rsidRPr="00E94F3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757FF1">
              <w:rPr>
                <w:rFonts w:ascii="GHEA Grapalat" w:hAnsi="GHEA Grapalat" w:cs="Sylfaen"/>
                <w:sz w:val="20"/>
                <w:szCs w:val="20"/>
              </w:rPr>
              <w:t>С</w:t>
            </w:r>
            <w:r w:rsidRPr="00757FF1">
              <w:rPr>
                <w:rFonts w:ascii="GHEA Grapalat" w:hAnsi="GHEA Grapalat" w:cs="Sylfaen"/>
                <w:sz w:val="20"/>
                <w:szCs w:val="20"/>
                <w:lang w:val="en-US"/>
              </w:rPr>
              <w:t>anon</w:t>
            </w:r>
            <w:r w:rsidRPr="00E94F3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2664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iR</w:t>
            </w:r>
            <w:proofErr w:type="spellEnd"/>
            <w:r w:rsidRPr="00E94F30">
              <w:rPr>
                <w:rFonts w:ascii="GHEA Grapalat" w:hAnsi="GHEA Grapalat" w:cs="Calibri"/>
                <w:bCs/>
                <w:sz w:val="20"/>
                <w:szCs w:val="20"/>
              </w:rPr>
              <w:t xml:space="preserve">6265 </w:t>
            </w:r>
            <w:r w:rsidRPr="0032664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I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AF7375">
              <w:rPr>
                <w:rFonts w:ascii="GHEA Grapalat" w:hAnsi="GHEA Grapalat" w:cs="Calibri"/>
                <w:bCs/>
                <w:sz w:val="20"/>
                <w:szCs w:val="20"/>
              </w:rPr>
              <w:t>МФУ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</w:rPr>
              <w:t>,</w:t>
            </w:r>
            <w:r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</w:rPr>
              <w:t>Оригинальный</w:t>
            </w:r>
          </w:p>
        </w:tc>
        <w:tc>
          <w:tcPr>
            <w:tcW w:w="993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34000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D977AF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340000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F62FBC" w:rsidRPr="00902A4E" w:rsidRDefault="00F62FBC" w:rsidP="00392B8A">
            <w:pPr>
              <w:spacing w:after="0"/>
              <w:ind w:left="113" w:right="113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        </w:t>
            </w:r>
            <w:r w:rsidR="002F684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       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   </w:t>
            </w:r>
            <w:r w:rsidRPr="00902A4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Արմավիրի մարզ Ք. Մեծամոր «ՀԱԷԿ» ՓԲԸ</w:t>
            </w:r>
          </w:p>
          <w:p w:rsidR="00F62FBC" w:rsidRPr="00EA7460" w:rsidRDefault="00F62FBC" w:rsidP="00392B8A">
            <w:pPr>
              <w:spacing w:after="0"/>
              <w:ind w:left="113" w:right="113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2A4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Армавирский регион, г.Мецамор ЗАО «ААЭК»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D977AF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62FBC" w:rsidRPr="00EA7460" w:rsidRDefault="00F62FBC" w:rsidP="00392B8A">
            <w:pPr>
              <w:spacing w:after="0"/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46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Պայմանագիրը կնքելուց հետո </w:t>
            </w:r>
            <w:r w:rsidRPr="00826339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  <w:r w:rsidRPr="00EA746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0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օրացու</w:t>
            </w:r>
            <w:r w:rsidRPr="00EA7460">
              <w:rPr>
                <w:rFonts w:ascii="GHEA Grapalat" w:hAnsi="GHEA Grapalat"/>
                <w:color w:val="000000" w:themeColor="text1"/>
                <w:sz w:val="18"/>
                <w:szCs w:val="18"/>
              </w:rPr>
              <w:t>ցային օրվա ընթացքում</w:t>
            </w:r>
          </w:p>
          <w:p w:rsidR="00F62FBC" w:rsidRPr="00EA7460" w:rsidRDefault="00F62FBC" w:rsidP="00392B8A">
            <w:pPr>
              <w:spacing w:after="0"/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A746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В течение </w:t>
            </w:r>
            <w:r w:rsidRPr="00EA6AA2">
              <w:rPr>
                <w:rFonts w:ascii="GHEA Grapalat" w:hAnsi="GHEA Grapalat"/>
                <w:color w:val="000000" w:themeColor="text1"/>
                <w:sz w:val="18"/>
                <w:szCs w:val="18"/>
              </w:rPr>
              <w:t>4</w:t>
            </w:r>
            <w:r w:rsidRPr="00EA7460">
              <w:rPr>
                <w:rFonts w:ascii="GHEA Grapalat" w:hAnsi="GHEA Grapalat"/>
                <w:color w:val="000000" w:themeColor="text1"/>
                <w:sz w:val="18"/>
                <w:szCs w:val="18"/>
              </w:rPr>
              <w:t>0 дней с момента заключения договора</w:t>
            </w:r>
          </w:p>
        </w:tc>
      </w:tr>
      <w:tr w:rsidR="00F62FBC" w:rsidRPr="00EA7460" w:rsidTr="00104F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AC0BAA" w:rsidRDefault="00F62FBC" w:rsidP="00392B8A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EC239E">
              <w:rPr>
                <w:rFonts w:ascii="GHEA Grapalat" w:hAnsi="GHEA Grapalat" w:cs="Calibri"/>
                <w:sz w:val="18"/>
                <w:szCs w:val="18"/>
              </w:rPr>
              <w:t>30121470</w:t>
            </w:r>
          </w:p>
        </w:tc>
        <w:tc>
          <w:tcPr>
            <w:tcW w:w="1410" w:type="dxa"/>
            <w:vAlign w:val="center"/>
          </w:tcPr>
          <w:p w:rsidR="00F62FBC" w:rsidRPr="0087116A" w:rsidRDefault="00F62FBC" w:rsidP="00392B8A">
            <w:pPr>
              <w:spacing w:after="0"/>
              <w:rPr>
                <w:b/>
                <w:sz w:val="20"/>
                <w:szCs w:val="20"/>
              </w:rPr>
            </w:pPr>
            <w:r w:rsidRPr="0087116A">
              <w:rPr>
                <w:rFonts w:ascii="GHEA Grapalat" w:hAnsi="GHEA Grapalat"/>
                <w:b/>
                <w:sz w:val="20"/>
                <w:szCs w:val="20"/>
              </w:rPr>
              <w:t>Տոներ</w:t>
            </w:r>
          </w:p>
          <w:p w:rsidR="00F62FBC" w:rsidRPr="0087116A" w:rsidRDefault="00F62FBC" w:rsidP="00392B8A">
            <w:pPr>
              <w:spacing w:after="0"/>
              <w:rPr>
                <w:sz w:val="20"/>
                <w:szCs w:val="20"/>
              </w:rPr>
            </w:pPr>
            <w:r w:rsidRPr="0087116A">
              <w:rPr>
                <w:rFonts w:ascii="GHEA Grapalat" w:hAnsi="GHEA Grapalat"/>
                <w:sz w:val="20"/>
                <w:szCs w:val="20"/>
              </w:rPr>
              <w:t>Тонер</w:t>
            </w:r>
          </w:p>
        </w:tc>
        <w:tc>
          <w:tcPr>
            <w:tcW w:w="5677" w:type="dxa"/>
            <w:vAlign w:val="center"/>
          </w:tcPr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ՀՊ Լազեր Ջեթ 1010/1015/1018/1020/1022 (HР LaserJet  1010/1015/1018/ 1020/1022) տպիչների համար</w:t>
            </w:r>
          </w:p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Для принтеров HР LaserJet  1010/1015/1018/1020/1022</w:t>
            </w:r>
          </w:p>
        </w:tc>
        <w:tc>
          <w:tcPr>
            <w:tcW w:w="993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2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7500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522A16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7500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D977AF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FBC" w:rsidRPr="00EA7460" w:rsidRDefault="00F62FBC" w:rsidP="00392B8A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F62FBC" w:rsidRPr="00EA7460" w:rsidTr="00607D02">
        <w:trPr>
          <w:trHeight w:val="5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BC" w:rsidRPr="00EA7460" w:rsidRDefault="00F62FBC" w:rsidP="00392B8A">
            <w:pPr>
              <w:pStyle w:val="a3"/>
              <w:numPr>
                <w:ilvl w:val="0"/>
                <w:numId w:val="1"/>
              </w:numPr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EC239E">
              <w:rPr>
                <w:rFonts w:ascii="GHEA Grapalat" w:hAnsi="GHEA Grapalat" w:cs="Calibri"/>
                <w:sz w:val="18"/>
                <w:szCs w:val="18"/>
              </w:rPr>
              <w:t>30121470</w:t>
            </w:r>
          </w:p>
        </w:tc>
        <w:tc>
          <w:tcPr>
            <w:tcW w:w="1410" w:type="dxa"/>
            <w:vAlign w:val="center"/>
          </w:tcPr>
          <w:p w:rsidR="00F62FBC" w:rsidRPr="0087116A" w:rsidRDefault="00F62FBC" w:rsidP="00392B8A">
            <w:pPr>
              <w:spacing w:after="0"/>
              <w:rPr>
                <w:b/>
                <w:sz w:val="20"/>
                <w:szCs w:val="20"/>
              </w:rPr>
            </w:pPr>
            <w:r w:rsidRPr="0087116A">
              <w:rPr>
                <w:rFonts w:ascii="GHEA Grapalat" w:hAnsi="GHEA Grapalat"/>
                <w:b/>
                <w:sz w:val="20"/>
                <w:szCs w:val="20"/>
              </w:rPr>
              <w:t>Տոներ</w:t>
            </w:r>
          </w:p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7116A">
              <w:rPr>
                <w:rFonts w:ascii="GHEA Grapalat" w:hAnsi="GHEA Grapalat"/>
                <w:sz w:val="20"/>
                <w:szCs w:val="20"/>
              </w:rPr>
              <w:t>Тонер</w:t>
            </w:r>
          </w:p>
        </w:tc>
        <w:tc>
          <w:tcPr>
            <w:tcW w:w="5677" w:type="dxa"/>
            <w:vAlign w:val="center"/>
          </w:tcPr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 xml:space="preserve">ՀՊ Լազեր Ջեթ  Պ1102/ Մ 1132  (HР LaserJet  P1102 / </w:t>
            </w:r>
            <w:r w:rsidRPr="009D7996">
              <w:rPr>
                <w:rFonts w:ascii="GHEA Grapalat" w:hAnsi="GHEA Grapalat" w:cs="Calibri"/>
                <w:bCs/>
                <w:sz w:val="20"/>
                <w:szCs w:val="20"/>
              </w:rPr>
              <w:t>M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1132) տպիչների համար</w:t>
            </w:r>
          </w:p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 xml:space="preserve">Для принтеров HP LJ P1102 /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M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1132</w:t>
            </w:r>
          </w:p>
        </w:tc>
        <w:tc>
          <w:tcPr>
            <w:tcW w:w="993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sz w:val="20"/>
                <w:szCs w:val="20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2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522A16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spacing w:after="0" w:line="30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87116A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FBC" w:rsidRPr="00EA7460" w:rsidRDefault="00F62FBC" w:rsidP="00392B8A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F62FBC" w:rsidRPr="00EA7460" w:rsidTr="00607D02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EC239E">
              <w:rPr>
                <w:rFonts w:ascii="GHEA Grapalat" w:hAnsi="GHEA Grapalat" w:cs="Calibri"/>
                <w:sz w:val="18"/>
                <w:szCs w:val="18"/>
              </w:rPr>
              <w:t>30121470</w:t>
            </w:r>
          </w:p>
        </w:tc>
        <w:tc>
          <w:tcPr>
            <w:tcW w:w="1410" w:type="dxa"/>
            <w:vAlign w:val="center"/>
          </w:tcPr>
          <w:p w:rsidR="00F62FBC" w:rsidRPr="0087116A" w:rsidRDefault="00F62FBC" w:rsidP="00392B8A">
            <w:pPr>
              <w:spacing w:after="0"/>
              <w:rPr>
                <w:b/>
                <w:sz w:val="20"/>
                <w:szCs w:val="20"/>
              </w:rPr>
            </w:pPr>
            <w:r w:rsidRPr="0087116A">
              <w:rPr>
                <w:rFonts w:ascii="GHEA Grapalat" w:hAnsi="GHEA Grapalat"/>
                <w:b/>
                <w:sz w:val="20"/>
                <w:szCs w:val="20"/>
              </w:rPr>
              <w:t>Տոներ</w:t>
            </w:r>
          </w:p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87116A">
              <w:rPr>
                <w:rFonts w:ascii="GHEA Grapalat" w:hAnsi="GHEA Grapalat"/>
                <w:sz w:val="20"/>
                <w:szCs w:val="20"/>
              </w:rPr>
              <w:t>Тонер</w:t>
            </w:r>
          </w:p>
        </w:tc>
        <w:tc>
          <w:tcPr>
            <w:tcW w:w="5677" w:type="dxa"/>
            <w:vAlign w:val="center"/>
          </w:tcPr>
          <w:p w:rsidR="00F62FBC" w:rsidRPr="00E94F30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Սամսունգ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Իքսպրես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ՍԼ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-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Մ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2070/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ՍՑԻկս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-3400 /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ՄԼ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-2160  (Samsung Xpress SL-M2070/ SCX-340/ ML-2160)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տպիչների և  բազմաֆունկցիոնալ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սարքերի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համար</w:t>
            </w:r>
          </w:p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Для МФУ  и принтеров Samsung Xpress SL-M2070/ SCX-340/ ML-2160</w:t>
            </w:r>
          </w:p>
        </w:tc>
        <w:tc>
          <w:tcPr>
            <w:tcW w:w="993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sz w:val="20"/>
                <w:szCs w:val="20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2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1053A7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87116A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FBC" w:rsidRPr="00EA7460" w:rsidRDefault="00F62FBC" w:rsidP="00392B8A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F62FBC" w:rsidRPr="00EA7460" w:rsidTr="00607D02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EC239E">
              <w:rPr>
                <w:rFonts w:ascii="GHEA Grapalat" w:hAnsi="GHEA Grapalat" w:cs="Calibri"/>
                <w:sz w:val="18"/>
                <w:szCs w:val="18"/>
              </w:rPr>
              <w:t>30121470</w:t>
            </w:r>
          </w:p>
        </w:tc>
        <w:tc>
          <w:tcPr>
            <w:tcW w:w="1410" w:type="dxa"/>
            <w:vAlign w:val="center"/>
          </w:tcPr>
          <w:p w:rsidR="00F62FBC" w:rsidRPr="0087116A" w:rsidRDefault="00F62FBC" w:rsidP="00392B8A">
            <w:pPr>
              <w:spacing w:after="0"/>
              <w:rPr>
                <w:b/>
                <w:sz w:val="20"/>
                <w:szCs w:val="20"/>
              </w:rPr>
            </w:pPr>
            <w:r w:rsidRPr="0087116A">
              <w:rPr>
                <w:rFonts w:ascii="GHEA Grapalat" w:hAnsi="GHEA Grapalat"/>
                <w:b/>
                <w:sz w:val="20"/>
                <w:szCs w:val="20"/>
              </w:rPr>
              <w:t>Տոներ</w:t>
            </w:r>
          </w:p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7116A">
              <w:rPr>
                <w:rFonts w:ascii="GHEA Grapalat" w:hAnsi="GHEA Grapalat"/>
                <w:sz w:val="20"/>
                <w:szCs w:val="20"/>
              </w:rPr>
              <w:t>Тонер</w:t>
            </w:r>
          </w:p>
        </w:tc>
        <w:tc>
          <w:tcPr>
            <w:tcW w:w="5677" w:type="dxa"/>
            <w:vAlign w:val="center"/>
          </w:tcPr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ՀՊ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Լազեր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Ջեթ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Պ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</w:rPr>
              <w:t xml:space="preserve">1005/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Պ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</w:rPr>
              <w:t xml:space="preserve">1006/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Պ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</w:rPr>
              <w:t>1505 (</w:t>
            </w:r>
            <w:r w:rsidRPr="006E05D4">
              <w:rPr>
                <w:rFonts w:ascii="GHEA Grapalat" w:hAnsi="GHEA Grapalat" w:cs="Calibri"/>
                <w:bCs/>
                <w:sz w:val="20"/>
                <w:szCs w:val="20"/>
              </w:rPr>
              <w:t>H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Р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6E05D4">
              <w:rPr>
                <w:rFonts w:ascii="GHEA Grapalat" w:hAnsi="GHEA Grapalat" w:cs="Calibri"/>
                <w:bCs/>
                <w:sz w:val="20"/>
                <w:szCs w:val="20"/>
              </w:rPr>
              <w:t>LaserJet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</w:rPr>
              <w:t xml:space="preserve">  </w:t>
            </w:r>
            <w:r w:rsidRPr="006E05D4">
              <w:rPr>
                <w:rFonts w:ascii="GHEA Grapalat" w:hAnsi="GHEA Grapalat" w:cs="Calibri"/>
                <w:bCs/>
                <w:sz w:val="20"/>
                <w:szCs w:val="20"/>
              </w:rPr>
              <w:t>P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</w:rPr>
              <w:t xml:space="preserve"> 1005/ </w:t>
            </w:r>
            <w:r w:rsidRPr="006E05D4">
              <w:rPr>
                <w:rFonts w:ascii="GHEA Grapalat" w:hAnsi="GHEA Grapalat" w:cs="Calibri"/>
                <w:bCs/>
                <w:sz w:val="20"/>
                <w:szCs w:val="20"/>
              </w:rPr>
              <w:t>P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</w:rPr>
              <w:t>1006/</w:t>
            </w:r>
            <w:r w:rsidRPr="006E05D4">
              <w:rPr>
                <w:rFonts w:ascii="GHEA Grapalat" w:hAnsi="GHEA Grapalat" w:cs="Calibri"/>
                <w:bCs/>
                <w:sz w:val="20"/>
                <w:szCs w:val="20"/>
              </w:rPr>
              <w:t>P</w:t>
            </w:r>
            <w:r w:rsidRPr="00E94F30">
              <w:rPr>
                <w:rFonts w:ascii="GHEA Grapalat" w:hAnsi="GHEA Grapalat" w:cs="Calibri"/>
                <w:bCs/>
                <w:sz w:val="20"/>
                <w:szCs w:val="20"/>
              </w:rPr>
              <w:t xml:space="preserve">1505)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տպիչների համար</w:t>
            </w:r>
          </w:p>
          <w:p w:rsidR="00F62FBC" w:rsidRPr="00E94F30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 xml:space="preserve">Для принтеров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H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 xml:space="preserve">Р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LaserJet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 xml:space="preserve"> 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P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 xml:space="preserve"> 1005/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P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1006/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P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1505</w:t>
            </w:r>
          </w:p>
        </w:tc>
        <w:tc>
          <w:tcPr>
            <w:tcW w:w="993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sz w:val="20"/>
                <w:szCs w:val="20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2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1053A7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87116A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FBC" w:rsidRPr="00EA7460" w:rsidRDefault="00F62FBC" w:rsidP="00392B8A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F62FBC" w:rsidRPr="00EA7460" w:rsidTr="00104FF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EC239E">
              <w:rPr>
                <w:rFonts w:ascii="GHEA Grapalat" w:hAnsi="GHEA Grapalat" w:cs="Calibri"/>
                <w:sz w:val="18"/>
                <w:szCs w:val="18"/>
              </w:rPr>
              <w:t>30121470</w:t>
            </w:r>
          </w:p>
        </w:tc>
        <w:tc>
          <w:tcPr>
            <w:tcW w:w="1410" w:type="dxa"/>
            <w:vAlign w:val="center"/>
          </w:tcPr>
          <w:p w:rsidR="00F62FBC" w:rsidRPr="0087116A" w:rsidRDefault="00F62FBC" w:rsidP="00392B8A">
            <w:pPr>
              <w:spacing w:after="0"/>
              <w:rPr>
                <w:b/>
                <w:sz w:val="20"/>
                <w:szCs w:val="20"/>
              </w:rPr>
            </w:pPr>
            <w:r w:rsidRPr="0087116A">
              <w:rPr>
                <w:rFonts w:ascii="GHEA Grapalat" w:hAnsi="GHEA Grapalat"/>
                <w:b/>
                <w:sz w:val="20"/>
                <w:szCs w:val="20"/>
              </w:rPr>
              <w:t>Տոներ</w:t>
            </w:r>
          </w:p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7116A">
              <w:rPr>
                <w:rFonts w:ascii="GHEA Grapalat" w:hAnsi="GHEA Grapalat"/>
                <w:sz w:val="20"/>
                <w:szCs w:val="20"/>
              </w:rPr>
              <w:t>Тонер</w:t>
            </w:r>
          </w:p>
        </w:tc>
        <w:tc>
          <w:tcPr>
            <w:tcW w:w="5677" w:type="dxa"/>
            <w:vAlign w:val="center"/>
          </w:tcPr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Քենոն Ի-Սենսիս ՄՖ-443ԴՎ (Canon i-Sensys MF-443DW) բազմաֆունկցիոնալ սարքի համար</w:t>
            </w:r>
          </w:p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Для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МФУ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Canon </w:t>
            </w:r>
            <w:proofErr w:type="spellStart"/>
            <w:r w:rsidRPr="0087116A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i-Sensys</w:t>
            </w:r>
            <w:proofErr w:type="spellEnd"/>
            <w:r w:rsidRPr="0087116A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MF-443DW</w:t>
            </w:r>
          </w:p>
        </w:tc>
        <w:tc>
          <w:tcPr>
            <w:tcW w:w="993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sz w:val="20"/>
                <w:szCs w:val="20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2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1053A7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87116A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FBC" w:rsidRPr="00EA7460" w:rsidRDefault="00F62FBC" w:rsidP="00392B8A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F62FBC" w:rsidRPr="00EA7460" w:rsidTr="00104FF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EC239E">
              <w:rPr>
                <w:rFonts w:ascii="GHEA Grapalat" w:hAnsi="GHEA Grapalat" w:cs="Calibri"/>
                <w:sz w:val="18"/>
                <w:szCs w:val="18"/>
              </w:rPr>
              <w:t>30121470</w:t>
            </w:r>
          </w:p>
        </w:tc>
        <w:tc>
          <w:tcPr>
            <w:tcW w:w="1410" w:type="dxa"/>
            <w:vAlign w:val="center"/>
          </w:tcPr>
          <w:p w:rsidR="00F62FBC" w:rsidRPr="0087116A" w:rsidRDefault="00F62FBC" w:rsidP="00392B8A">
            <w:pPr>
              <w:spacing w:after="0"/>
              <w:rPr>
                <w:b/>
                <w:sz w:val="20"/>
                <w:szCs w:val="20"/>
              </w:rPr>
            </w:pPr>
            <w:r w:rsidRPr="0087116A">
              <w:rPr>
                <w:rFonts w:ascii="GHEA Grapalat" w:hAnsi="GHEA Grapalat"/>
                <w:b/>
                <w:sz w:val="20"/>
                <w:szCs w:val="20"/>
              </w:rPr>
              <w:t>Տոներ</w:t>
            </w:r>
          </w:p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87116A">
              <w:rPr>
                <w:rFonts w:ascii="GHEA Grapalat" w:hAnsi="GHEA Grapalat"/>
                <w:sz w:val="20"/>
                <w:szCs w:val="20"/>
              </w:rPr>
              <w:t>Тонер</w:t>
            </w:r>
          </w:p>
        </w:tc>
        <w:tc>
          <w:tcPr>
            <w:tcW w:w="5677" w:type="dxa"/>
            <w:vAlign w:val="center"/>
          </w:tcPr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 xml:space="preserve">Քենոն ՄՖ 3010 / ԼԲՊ 3010Բ / ԼԲՊ 6020Բ/ </w:t>
            </w:r>
            <w:r w:rsidRPr="006E05D4">
              <w:rPr>
                <w:rFonts w:ascii="GHEA Grapalat" w:hAnsi="GHEA Grapalat" w:cs="Calibri"/>
                <w:bCs/>
                <w:sz w:val="20"/>
                <w:szCs w:val="20"/>
              </w:rPr>
              <w:t>ԼԲՊ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 xml:space="preserve"> 6030Բ   (Сanon MF3010/ </w:t>
            </w:r>
            <w:r w:rsidRPr="006E05D4">
              <w:rPr>
                <w:rFonts w:ascii="GHEA Grapalat" w:hAnsi="GHEA Grapalat" w:cs="Calibri"/>
                <w:bCs/>
                <w:sz w:val="20"/>
                <w:szCs w:val="20"/>
              </w:rPr>
              <w:t>LBP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 xml:space="preserve"> 3010</w:t>
            </w:r>
            <w:r w:rsidRPr="006E05D4">
              <w:rPr>
                <w:rFonts w:ascii="GHEA Grapalat" w:hAnsi="GHEA Grapalat" w:cs="Calibri"/>
                <w:bCs/>
                <w:sz w:val="20"/>
                <w:szCs w:val="20"/>
              </w:rPr>
              <w:t>B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 xml:space="preserve"> / </w:t>
            </w:r>
            <w:r w:rsidRPr="006E05D4">
              <w:rPr>
                <w:rFonts w:ascii="GHEA Grapalat" w:hAnsi="GHEA Grapalat" w:cs="Calibri"/>
                <w:bCs/>
                <w:sz w:val="20"/>
                <w:szCs w:val="20"/>
              </w:rPr>
              <w:t>LBP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 xml:space="preserve"> 6020</w:t>
            </w:r>
            <w:r w:rsidRPr="006E05D4">
              <w:rPr>
                <w:rFonts w:ascii="GHEA Grapalat" w:hAnsi="GHEA Grapalat" w:cs="Calibri"/>
                <w:bCs/>
                <w:sz w:val="20"/>
                <w:szCs w:val="20"/>
              </w:rPr>
              <w:t>B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 xml:space="preserve">/ </w:t>
            </w:r>
            <w:r w:rsidRPr="006E05D4">
              <w:rPr>
                <w:rFonts w:ascii="GHEA Grapalat" w:hAnsi="GHEA Grapalat" w:cs="Calibri"/>
                <w:bCs/>
                <w:sz w:val="20"/>
                <w:szCs w:val="20"/>
              </w:rPr>
              <w:t>LBP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 xml:space="preserve"> 6030</w:t>
            </w:r>
            <w:r w:rsidRPr="006E05D4">
              <w:rPr>
                <w:rFonts w:ascii="GHEA Grapalat" w:hAnsi="GHEA Grapalat" w:cs="Calibri"/>
                <w:bCs/>
                <w:sz w:val="20"/>
                <w:szCs w:val="20"/>
              </w:rPr>
              <w:t>B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) տպիչների և  բազմաֆունկցիոնալ սարքերի համար</w:t>
            </w:r>
          </w:p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 xml:space="preserve">Для МФУ  и принтеров Сanon MF3010/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LBP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 xml:space="preserve"> 3010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B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 xml:space="preserve">/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LBP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 xml:space="preserve"> 6020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B</w:t>
            </w:r>
          </w:p>
        </w:tc>
        <w:tc>
          <w:tcPr>
            <w:tcW w:w="993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sz w:val="20"/>
                <w:szCs w:val="20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2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1053A7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22500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87116A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FBC" w:rsidRPr="00EA7460" w:rsidRDefault="00F62FBC" w:rsidP="00392B8A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F62FBC" w:rsidRPr="00EA7460" w:rsidTr="00104FF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EC239E">
              <w:rPr>
                <w:rFonts w:ascii="GHEA Grapalat" w:hAnsi="GHEA Grapalat" w:cs="Calibri"/>
                <w:sz w:val="18"/>
                <w:szCs w:val="18"/>
              </w:rPr>
              <w:t>30121470</w:t>
            </w:r>
          </w:p>
        </w:tc>
        <w:tc>
          <w:tcPr>
            <w:tcW w:w="1410" w:type="dxa"/>
            <w:vAlign w:val="center"/>
          </w:tcPr>
          <w:p w:rsidR="00F62FBC" w:rsidRPr="0087116A" w:rsidRDefault="00F62FBC" w:rsidP="00392B8A">
            <w:pPr>
              <w:spacing w:after="0"/>
              <w:rPr>
                <w:b/>
                <w:sz w:val="20"/>
                <w:szCs w:val="20"/>
              </w:rPr>
            </w:pPr>
            <w:r w:rsidRPr="0087116A">
              <w:rPr>
                <w:rFonts w:ascii="GHEA Grapalat" w:hAnsi="GHEA Grapalat"/>
                <w:b/>
                <w:sz w:val="20"/>
                <w:szCs w:val="20"/>
              </w:rPr>
              <w:t>Տոներ</w:t>
            </w:r>
          </w:p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87116A">
              <w:rPr>
                <w:rFonts w:ascii="GHEA Grapalat" w:hAnsi="GHEA Grapalat"/>
                <w:sz w:val="20"/>
                <w:szCs w:val="20"/>
              </w:rPr>
              <w:t>Тонер</w:t>
            </w:r>
          </w:p>
        </w:tc>
        <w:tc>
          <w:tcPr>
            <w:tcW w:w="5677" w:type="dxa"/>
            <w:vAlign w:val="center"/>
          </w:tcPr>
          <w:p w:rsidR="00F62FBC" w:rsidRPr="0087116A" w:rsidRDefault="00F62FBC" w:rsidP="00392B8A">
            <w:pPr>
              <w:spacing w:after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116A">
              <w:rPr>
                <w:rFonts w:ascii="GHEA Grapalat" w:hAnsi="GHEA Grapalat"/>
                <w:sz w:val="20"/>
                <w:szCs w:val="20"/>
              </w:rPr>
              <w:t>ՀՊ</w:t>
            </w:r>
            <w:r w:rsidRPr="0087116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87116A">
              <w:rPr>
                <w:rFonts w:ascii="GHEA Grapalat" w:hAnsi="GHEA Grapalat"/>
                <w:sz w:val="20"/>
                <w:szCs w:val="20"/>
              </w:rPr>
              <w:t>Լազեր</w:t>
            </w:r>
            <w:r w:rsidRPr="0087116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87116A">
              <w:rPr>
                <w:rFonts w:ascii="GHEA Grapalat" w:hAnsi="GHEA Grapalat"/>
                <w:sz w:val="20"/>
                <w:szCs w:val="20"/>
              </w:rPr>
              <w:t>Ջեթ</w:t>
            </w:r>
            <w:r w:rsidRPr="0087116A">
              <w:rPr>
                <w:rFonts w:ascii="GHEA Grapalat" w:hAnsi="GHEA Grapalat"/>
                <w:sz w:val="20"/>
                <w:szCs w:val="20"/>
                <w:lang w:val="en-US"/>
              </w:rPr>
              <w:t xml:space="preserve">  5200 (H</w:t>
            </w:r>
            <w:r w:rsidRPr="0087116A">
              <w:rPr>
                <w:rFonts w:ascii="GHEA Grapalat" w:hAnsi="GHEA Grapalat"/>
                <w:sz w:val="20"/>
                <w:szCs w:val="20"/>
              </w:rPr>
              <w:t>Р</w:t>
            </w:r>
            <w:r w:rsidRPr="0087116A">
              <w:rPr>
                <w:rFonts w:ascii="GHEA Grapalat" w:hAnsi="GHEA Grapalat"/>
                <w:sz w:val="20"/>
                <w:szCs w:val="20"/>
                <w:lang w:val="en-US"/>
              </w:rPr>
              <w:t xml:space="preserve"> LaserJet  5200) </w:t>
            </w:r>
            <w:r w:rsidRPr="0087116A">
              <w:rPr>
                <w:rFonts w:ascii="GHEA Grapalat" w:hAnsi="GHEA Grapalat"/>
                <w:sz w:val="20"/>
                <w:szCs w:val="20"/>
              </w:rPr>
              <w:t>տպիչի</w:t>
            </w:r>
            <w:r w:rsidRPr="0087116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87116A">
              <w:rPr>
                <w:rFonts w:ascii="GHEA Grapalat" w:hAnsi="GHEA Grapalat"/>
                <w:sz w:val="20"/>
                <w:szCs w:val="20"/>
              </w:rPr>
              <w:t>համար</w:t>
            </w:r>
          </w:p>
          <w:p w:rsidR="00F62FBC" w:rsidRPr="0087116A" w:rsidRDefault="00F62FBC" w:rsidP="00392B8A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87116A">
              <w:rPr>
                <w:rFonts w:ascii="GHEA Grapalat" w:hAnsi="GHEA Grapalat"/>
                <w:sz w:val="20"/>
                <w:szCs w:val="20"/>
              </w:rPr>
              <w:t>Для принтера HP LJ 5200</w:t>
            </w:r>
          </w:p>
        </w:tc>
        <w:tc>
          <w:tcPr>
            <w:tcW w:w="993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sz w:val="20"/>
                <w:szCs w:val="20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2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</w:rPr>
              <w:t>0,5</w:t>
            </w:r>
          </w:p>
        </w:tc>
        <w:tc>
          <w:tcPr>
            <w:tcW w:w="1134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522A16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3750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87116A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sz w:val="20"/>
                <w:szCs w:val="20"/>
              </w:rPr>
              <w:t>0,5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FBC" w:rsidRPr="00EA7460" w:rsidRDefault="00F62FBC" w:rsidP="00392B8A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F62FBC" w:rsidRPr="00EA7460" w:rsidTr="00104FF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EC239E">
              <w:rPr>
                <w:rFonts w:ascii="GHEA Grapalat" w:hAnsi="GHEA Grapalat" w:cs="Calibri"/>
                <w:sz w:val="18"/>
                <w:szCs w:val="18"/>
              </w:rPr>
              <w:t>30121470</w:t>
            </w:r>
          </w:p>
        </w:tc>
        <w:tc>
          <w:tcPr>
            <w:tcW w:w="1410" w:type="dxa"/>
            <w:vAlign w:val="center"/>
          </w:tcPr>
          <w:p w:rsidR="00F62FBC" w:rsidRPr="0087116A" w:rsidRDefault="00F62FBC" w:rsidP="00392B8A">
            <w:pPr>
              <w:spacing w:after="0"/>
              <w:rPr>
                <w:b/>
                <w:sz w:val="20"/>
                <w:szCs w:val="20"/>
              </w:rPr>
            </w:pPr>
            <w:r w:rsidRPr="0087116A">
              <w:rPr>
                <w:rFonts w:ascii="GHEA Grapalat" w:hAnsi="GHEA Grapalat"/>
                <w:b/>
                <w:sz w:val="20"/>
                <w:szCs w:val="20"/>
              </w:rPr>
              <w:t>Տոներ</w:t>
            </w:r>
          </w:p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87116A">
              <w:rPr>
                <w:rFonts w:ascii="GHEA Grapalat" w:hAnsi="GHEA Grapalat"/>
                <w:sz w:val="20"/>
                <w:szCs w:val="20"/>
              </w:rPr>
              <w:t>Тонер</w:t>
            </w:r>
          </w:p>
        </w:tc>
        <w:tc>
          <w:tcPr>
            <w:tcW w:w="5677" w:type="dxa"/>
            <w:vAlign w:val="center"/>
          </w:tcPr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Քենոն Ի-Սենսիս ՄՖ-416ԴՎ/411 ԴՎ (Canon i-Sensys MF-416DW/411 DW) Բազմաֆունկցիոնալ սարքերի համար</w:t>
            </w:r>
          </w:p>
          <w:p w:rsidR="00F62FBC" w:rsidRPr="00DE661F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Для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МФУ</w:t>
            </w:r>
            <w:r w:rsidRPr="0087116A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Canon </w:t>
            </w:r>
            <w:proofErr w:type="spellStart"/>
            <w:r w:rsidRPr="0087116A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i-Sensys</w:t>
            </w:r>
            <w:proofErr w:type="spellEnd"/>
            <w:r w:rsidRPr="0087116A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MF-416DW/411 DW</w:t>
            </w:r>
          </w:p>
        </w:tc>
        <w:tc>
          <w:tcPr>
            <w:tcW w:w="993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2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522A16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37500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87116A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FBC" w:rsidRPr="00EA7460" w:rsidRDefault="00F62FBC" w:rsidP="00392B8A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F62FBC" w:rsidRPr="00EA7460" w:rsidTr="00104FF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EC239E">
              <w:rPr>
                <w:rFonts w:ascii="GHEA Grapalat" w:hAnsi="GHEA Grapalat" w:cs="Calibri"/>
                <w:sz w:val="18"/>
                <w:szCs w:val="18"/>
              </w:rPr>
              <w:t>30121470</w:t>
            </w:r>
          </w:p>
        </w:tc>
        <w:tc>
          <w:tcPr>
            <w:tcW w:w="1410" w:type="dxa"/>
            <w:vAlign w:val="center"/>
          </w:tcPr>
          <w:p w:rsidR="00F62FBC" w:rsidRPr="0087116A" w:rsidRDefault="00F62FBC" w:rsidP="00392B8A">
            <w:pPr>
              <w:spacing w:after="0"/>
              <w:rPr>
                <w:b/>
                <w:sz w:val="20"/>
                <w:szCs w:val="20"/>
              </w:rPr>
            </w:pPr>
            <w:r w:rsidRPr="0087116A">
              <w:rPr>
                <w:rFonts w:ascii="GHEA Grapalat" w:hAnsi="GHEA Grapalat"/>
                <w:b/>
                <w:sz w:val="20"/>
                <w:szCs w:val="20"/>
              </w:rPr>
              <w:t>Տոներ</w:t>
            </w:r>
          </w:p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87116A">
              <w:rPr>
                <w:rFonts w:ascii="GHEA Grapalat" w:hAnsi="GHEA Grapalat"/>
                <w:sz w:val="20"/>
                <w:szCs w:val="20"/>
              </w:rPr>
              <w:t>Тонер</w:t>
            </w:r>
          </w:p>
        </w:tc>
        <w:tc>
          <w:tcPr>
            <w:tcW w:w="5677" w:type="dxa"/>
            <w:vAlign w:val="center"/>
          </w:tcPr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ՀՊ Լազեր Ջեթ Պռո ՄՖՊ  Մ521դն (HP LJ  Pro MFP M521dn) բազմաֆունկցիոնալ սարքի համար</w:t>
            </w:r>
          </w:p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Для МФУ HP LJ  Pro MFP M521dn</w:t>
            </w:r>
          </w:p>
        </w:tc>
        <w:tc>
          <w:tcPr>
            <w:tcW w:w="993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sz w:val="20"/>
                <w:szCs w:val="20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2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</w:rPr>
              <w:t>0,5</w:t>
            </w:r>
          </w:p>
        </w:tc>
        <w:tc>
          <w:tcPr>
            <w:tcW w:w="1134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522A16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3750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87116A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sz w:val="20"/>
                <w:szCs w:val="20"/>
              </w:rPr>
              <w:t>0,5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FBC" w:rsidRPr="00EA7460" w:rsidRDefault="00F62FBC" w:rsidP="00392B8A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F62FBC" w:rsidRPr="00EA7460" w:rsidTr="00104FF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EC239E">
              <w:rPr>
                <w:rFonts w:ascii="GHEA Grapalat" w:hAnsi="GHEA Grapalat" w:cs="Calibri"/>
                <w:sz w:val="18"/>
                <w:szCs w:val="18"/>
              </w:rPr>
              <w:t>30121470</w:t>
            </w:r>
          </w:p>
        </w:tc>
        <w:tc>
          <w:tcPr>
            <w:tcW w:w="1410" w:type="dxa"/>
            <w:vAlign w:val="center"/>
          </w:tcPr>
          <w:p w:rsidR="00F62FBC" w:rsidRPr="0087116A" w:rsidRDefault="00F62FBC" w:rsidP="00392B8A">
            <w:pPr>
              <w:spacing w:after="0"/>
              <w:rPr>
                <w:b/>
                <w:sz w:val="20"/>
                <w:szCs w:val="20"/>
              </w:rPr>
            </w:pPr>
            <w:r w:rsidRPr="0087116A">
              <w:rPr>
                <w:rFonts w:ascii="GHEA Grapalat" w:hAnsi="GHEA Grapalat"/>
                <w:b/>
                <w:sz w:val="20"/>
                <w:szCs w:val="20"/>
              </w:rPr>
              <w:t>Տոներ</w:t>
            </w:r>
          </w:p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7116A">
              <w:rPr>
                <w:rFonts w:ascii="GHEA Grapalat" w:hAnsi="GHEA Grapalat"/>
                <w:sz w:val="20"/>
                <w:szCs w:val="20"/>
              </w:rPr>
              <w:t>Тонер</w:t>
            </w:r>
          </w:p>
        </w:tc>
        <w:tc>
          <w:tcPr>
            <w:tcW w:w="5677" w:type="dxa"/>
            <w:vAlign w:val="center"/>
          </w:tcPr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ՀՊ Լազեր Ջեթ 4100 (HP LJ 4100) տպիչի համար</w:t>
            </w:r>
          </w:p>
          <w:p w:rsidR="00F62FBC" w:rsidRPr="0087116A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bCs/>
                <w:sz w:val="20"/>
                <w:szCs w:val="20"/>
              </w:rPr>
              <w:t>Для принтера HP LJ 4100</w:t>
            </w:r>
          </w:p>
        </w:tc>
        <w:tc>
          <w:tcPr>
            <w:tcW w:w="993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2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</w:rPr>
              <w:t>0,5</w:t>
            </w:r>
          </w:p>
        </w:tc>
        <w:tc>
          <w:tcPr>
            <w:tcW w:w="1134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522A16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3750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BC" w:rsidRPr="008D537C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87116A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7116A">
              <w:rPr>
                <w:rFonts w:ascii="GHEA Grapalat" w:hAnsi="GHEA Grapalat" w:cs="Calibri"/>
                <w:sz w:val="20"/>
                <w:szCs w:val="20"/>
              </w:rPr>
              <w:t>0,5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FBC" w:rsidRPr="00EA7460" w:rsidRDefault="00F62FBC" w:rsidP="00392B8A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F62FBC" w:rsidRPr="00EA7460" w:rsidTr="00104FF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1410" w:type="dxa"/>
            <w:vAlign w:val="center"/>
          </w:tcPr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ՀՊ Դեսք Ջեթ 840ց (HР DJ  840c)  տպիչի համար։ </w:t>
            </w: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Լրակազմ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</w:p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Комплект для принтера </w:t>
            </w:r>
            <w:r w:rsidRPr="009B367F">
              <w:rPr>
                <w:rFonts w:ascii="GHEA Grapalat" w:hAnsi="GHEA Grapalat" w:cs="Calibri"/>
                <w:bCs/>
                <w:sz w:val="20"/>
                <w:szCs w:val="20"/>
              </w:rPr>
              <w:t>HР DJ  840c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F62FBC" w:rsidRPr="008373C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25000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8373C1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50000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BC" w:rsidRPr="008D537C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FBC" w:rsidRPr="00EA7460" w:rsidRDefault="00F62FBC" w:rsidP="00392B8A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F62FBC" w:rsidRPr="00EA7460" w:rsidTr="00104FF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F62FBC" w:rsidRPr="00757FF1" w:rsidRDefault="00F62FBC" w:rsidP="00392B8A">
            <w:pPr>
              <w:spacing w:after="0"/>
              <w:rPr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ՔՍԵՐՈՔՍ Ֆազեր 3140 (XEROX Phaser 3140)  տպիչի  համար</w:t>
            </w:r>
          </w:p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Sylfaen"/>
                <w:sz w:val="20"/>
                <w:szCs w:val="20"/>
              </w:rPr>
              <w:t xml:space="preserve">Для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принтера</w:t>
            </w:r>
            <w:r w:rsidRPr="00757FF1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XEROX Phaser 3140</w:t>
            </w:r>
          </w:p>
        </w:tc>
        <w:tc>
          <w:tcPr>
            <w:tcW w:w="993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BC" w:rsidRPr="008D537C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FBC" w:rsidRPr="00EA7460" w:rsidRDefault="00F62FBC" w:rsidP="00392B8A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F62FBC" w:rsidRPr="00EA7460" w:rsidTr="00104FF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ՀՊ Լազեր Ջեթ  Պ2015 (HР LaserJet  P2015) տպիչի համար</w:t>
            </w:r>
          </w:p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 принтера HP LJ P2015</w:t>
            </w:r>
          </w:p>
        </w:tc>
        <w:tc>
          <w:tcPr>
            <w:tcW w:w="993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BC" w:rsidRPr="008D537C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FBC" w:rsidRPr="00EA7460" w:rsidRDefault="00F62FBC" w:rsidP="00392B8A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F62FBC" w:rsidRPr="00EA7460" w:rsidTr="00104FF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ՀՊ Լազեր Ջեթ Պռո  Մ402դվ (HP LJ  Pro  M402dw) տպիչի համար</w:t>
            </w:r>
          </w:p>
          <w:p w:rsidR="00F62FBC" w:rsidRPr="00757FF1" w:rsidRDefault="00F62FBC" w:rsidP="00392B8A">
            <w:pPr>
              <w:spacing w:after="0"/>
              <w:rPr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 принтера HP LJ  Pro  M402dw</w:t>
            </w:r>
          </w:p>
        </w:tc>
        <w:tc>
          <w:tcPr>
            <w:tcW w:w="993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36000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BC" w:rsidRPr="008D537C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FBC" w:rsidRPr="00EA7460" w:rsidRDefault="00F62FBC" w:rsidP="00392B8A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F62FBC" w:rsidRPr="00EA7460" w:rsidTr="00104FF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Քենոն Ի-Սենսիս ԼԲՊ 7110ՑՎ (Canon i-sensys LBP 7110</w:t>
            </w:r>
            <w:r w:rsidRPr="006E05D4">
              <w:rPr>
                <w:rFonts w:ascii="GHEA Grapalat" w:hAnsi="GHEA Grapalat" w:cs="Calibri"/>
                <w:bCs/>
                <w:sz w:val="20"/>
                <w:szCs w:val="20"/>
              </w:rPr>
              <w:t>CW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) տպիչի համար, սև</w:t>
            </w:r>
          </w:p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Для принтера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Canon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-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sensys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LBP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7110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CW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, черный</w:t>
            </w:r>
          </w:p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40000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BC" w:rsidRPr="008D537C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FBC" w:rsidRPr="00EA7460" w:rsidRDefault="00F62FBC" w:rsidP="00392B8A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F62FBC" w:rsidRPr="00EA7460" w:rsidTr="00104FF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Սամսունգ  Իքսպրես ՍԼ-Մ2070, (Samsung Xpress SL-M2070) բազմաֆունկցիոնալ սարքի համար</w:t>
            </w:r>
          </w:p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МФУ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Samsung Xpress SL-M2070</w:t>
            </w:r>
          </w:p>
        </w:tc>
        <w:tc>
          <w:tcPr>
            <w:tcW w:w="993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27</w:t>
            </w:r>
          </w:p>
        </w:tc>
        <w:tc>
          <w:tcPr>
            <w:tcW w:w="1134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135000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BC" w:rsidRPr="008D537C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27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FBC" w:rsidRPr="00EA7460" w:rsidRDefault="00F62FBC" w:rsidP="00392B8A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F62FBC" w:rsidRPr="00EA7460" w:rsidTr="00104FF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F62FBC" w:rsidRPr="00757FF1" w:rsidRDefault="00F62FBC" w:rsidP="00392B8A">
            <w:pPr>
              <w:spacing w:after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/>
                <w:sz w:val="20"/>
                <w:szCs w:val="20"/>
              </w:rPr>
              <w:t>ՀՊ</w:t>
            </w:r>
            <w:r w:rsidRPr="00757FF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/>
                <w:sz w:val="20"/>
                <w:szCs w:val="20"/>
              </w:rPr>
              <w:t>Լազեր</w:t>
            </w:r>
            <w:r w:rsidRPr="00757FF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/>
                <w:sz w:val="20"/>
                <w:szCs w:val="20"/>
              </w:rPr>
              <w:t>Ջեթ</w:t>
            </w:r>
            <w:r w:rsidRPr="00757FF1">
              <w:rPr>
                <w:rFonts w:ascii="GHEA Grapalat" w:hAnsi="GHEA Grapalat"/>
                <w:sz w:val="20"/>
                <w:szCs w:val="20"/>
                <w:lang w:val="en-US"/>
              </w:rPr>
              <w:t xml:space="preserve">  5200 (H</w:t>
            </w:r>
            <w:r w:rsidRPr="00757FF1">
              <w:rPr>
                <w:rFonts w:ascii="GHEA Grapalat" w:hAnsi="GHEA Grapalat"/>
                <w:sz w:val="20"/>
                <w:szCs w:val="20"/>
              </w:rPr>
              <w:t>Р</w:t>
            </w:r>
            <w:r w:rsidRPr="00757FF1">
              <w:rPr>
                <w:rFonts w:ascii="GHEA Grapalat" w:hAnsi="GHEA Grapalat"/>
                <w:sz w:val="20"/>
                <w:szCs w:val="20"/>
                <w:lang w:val="en-US"/>
              </w:rPr>
              <w:t xml:space="preserve"> LaserJet  5200) </w:t>
            </w:r>
            <w:r w:rsidRPr="00757FF1">
              <w:rPr>
                <w:rFonts w:ascii="GHEA Grapalat" w:hAnsi="GHEA Grapalat"/>
                <w:sz w:val="20"/>
                <w:szCs w:val="20"/>
              </w:rPr>
              <w:t>տպիչի</w:t>
            </w:r>
            <w:r w:rsidRPr="00757FF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/>
                <w:sz w:val="20"/>
                <w:szCs w:val="20"/>
              </w:rPr>
              <w:t>համար</w:t>
            </w:r>
          </w:p>
          <w:p w:rsidR="00F62FBC" w:rsidRPr="00757FF1" w:rsidRDefault="00F62FBC" w:rsidP="00392B8A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57FF1">
              <w:rPr>
                <w:rFonts w:ascii="GHEA Grapalat" w:hAnsi="GHEA Grapalat"/>
                <w:sz w:val="20"/>
                <w:szCs w:val="20"/>
              </w:rPr>
              <w:t>Для принтера HP LJ5200</w:t>
            </w:r>
          </w:p>
        </w:tc>
        <w:tc>
          <w:tcPr>
            <w:tcW w:w="993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150000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BC" w:rsidRPr="008D537C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FBC" w:rsidRPr="00EA7460" w:rsidRDefault="00F62FBC" w:rsidP="00392B8A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F62FBC" w:rsidRPr="00EA7460" w:rsidTr="00104FF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1410" w:type="dxa"/>
            <w:vAlign w:val="center"/>
          </w:tcPr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ԴԵԼԼ 1720 (Dell 1720) տպիչի համար</w:t>
            </w:r>
          </w:p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Для </w:t>
            </w:r>
            <w:r w:rsidRPr="00C43810">
              <w:rPr>
                <w:rFonts w:ascii="GHEA Grapalat" w:hAnsi="GHEA Grapalat"/>
                <w:sz w:val="20"/>
                <w:szCs w:val="20"/>
              </w:rPr>
              <w:t>принтера Dell 1720</w:t>
            </w:r>
          </w:p>
        </w:tc>
        <w:tc>
          <w:tcPr>
            <w:tcW w:w="993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78000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BC" w:rsidRPr="00757FF1" w:rsidRDefault="00F62FBC" w:rsidP="00392B8A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FBC" w:rsidRPr="00EA7460" w:rsidRDefault="00F62FBC" w:rsidP="00392B8A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F62FBC" w:rsidRPr="00EA7460" w:rsidTr="00104FF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1410" w:type="dxa"/>
            <w:vAlign w:val="center"/>
          </w:tcPr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ՀՊ Լազեր Ջեթ 4100 (HP LJ 4100) տպիչի համար</w:t>
            </w:r>
          </w:p>
          <w:p w:rsidR="00F62FBC" w:rsidRPr="00757FF1" w:rsidRDefault="00F62FBC" w:rsidP="00392B8A">
            <w:pPr>
              <w:spacing w:after="0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 принтера HP LJ 4100</w:t>
            </w:r>
          </w:p>
        </w:tc>
        <w:tc>
          <w:tcPr>
            <w:tcW w:w="993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16000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757FF1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BC" w:rsidRPr="008D537C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8373C1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FBC" w:rsidRPr="00EA7460" w:rsidRDefault="00F62FBC" w:rsidP="00392B8A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F62FBC" w:rsidRPr="00EA7460" w:rsidTr="00104FF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EC239E">
              <w:rPr>
                <w:rFonts w:ascii="GHEA Grapalat" w:hAnsi="GHEA Grapalat" w:cs="Calibri"/>
                <w:sz w:val="18"/>
                <w:szCs w:val="18"/>
              </w:rPr>
              <w:t>30237200</w:t>
            </w:r>
          </w:p>
        </w:tc>
        <w:tc>
          <w:tcPr>
            <w:tcW w:w="1410" w:type="dxa"/>
            <w:vAlign w:val="center"/>
          </w:tcPr>
          <w:p w:rsidR="00F62FBC" w:rsidRPr="00392B8A" w:rsidRDefault="00F62FBC" w:rsidP="00392B8A">
            <w:pPr>
              <w:spacing w:after="0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392B8A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Պատչ-պանել</w:t>
            </w:r>
          </w:p>
          <w:p w:rsidR="00F62FBC" w:rsidRPr="00392B8A" w:rsidRDefault="00F62FBC" w:rsidP="00392B8A">
            <w:pPr>
              <w:spacing w:after="0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392B8A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Патч-панель</w:t>
            </w:r>
          </w:p>
        </w:tc>
        <w:tc>
          <w:tcPr>
            <w:tcW w:w="5677" w:type="dxa"/>
            <w:vAlign w:val="center"/>
          </w:tcPr>
          <w:p w:rsidR="00F62FBC" w:rsidRPr="00E60CAF" w:rsidRDefault="00F62FBC" w:rsidP="00392B8A">
            <w:pPr>
              <w:tabs>
                <w:tab w:val="left" w:pos="12420"/>
              </w:tabs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60CA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Կանգնակում մոնտաժելու համար, չափը՝ U1, դուրս քաշվող, 24 հատ SC տիպի միակցիչով</w:t>
            </w:r>
          </w:p>
          <w:p w:rsidR="00F62FBC" w:rsidRPr="00E60CAF" w:rsidRDefault="00F62FBC" w:rsidP="00392B8A">
            <w:pPr>
              <w:tabs>
                <w:tab w:val="left" w:pos="12420"/>
              </w:tabs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60CA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Для монтажа в стойку, выдвижной, формфактор U1, 24 разъема типа SC</w:t>
            </w:r>
          </w:p>
        </w:tc>
        <w:tc>
          <w:tcPr>
            <w:tcW w:w="993" w:type="dxa"/>
            <w:vAlign w:val="center"/>
          </w:tcPr>
          <w:p w:rsidR="00F62FBC" w:rsidRPr="00E60CAF" w:rsidRDefault="00F62FBC" w:rsidP="00392B8A">
            <w:pPr>
              <w:spacing w:after="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60CA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F62FBC" w:rsidRPr="00E60CAF" w:rsidRDefault="00F62FBC" w:rsidP="00392B8A">
            <w:pPr>
              <w:spacing w:after="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60CA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F62FBC" w:rsidRPr="00E60CAF" w:rsidRDefault="00F62FBC" w:rsidP="00392B8A">
            <w:pPr>
              <w:spacing w:after="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E60CA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53000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E60CAF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60CA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159000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7268E3" w:rsidRDefault="00F62FBC" w:rsidP="00392B8A">
            <w:pPr>
              <w:spacing w:after="0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268E3">
              <w:rPr>
                <w:rFonts w:ascii="GHEA Grapalat" w:hAnsi="GHEA Grapalat" w:cs="Calibri"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FBC" w:rsidRPr="00EA7460" w:rsidRDefault="00F62FBC" w:rsidP="00392B8A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F62FBC" w:rsidRPr="00EA7460" w:rsidTr="00104FF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EC239E">
              <w:rPr>
                <w:rFonts w:ascii="GHEA Grapalat" w:hAnsi="GHEA Grapalat" w:cs="Calibri"/>
                <w:sz w:val="18"/>
                <w:szCs w:val="18"/>
              </w:rPr>
              <w:t>44511370</w:t>
            </w:r>
          </w:p>
        </w:tc>
        <w:tc>
          <w:tcPr>
            <w:tcW w:w="1410" w:type="dxa"/>
            <w:vAlign w:val="center"/>
          </w:tcPr>
          <w:p w:rsidR="00F62FBC" w:rsidRPr="00392B8A" w:rsidRDefault="00F62FBC" w:rsidP="00392B8A">
            <w:pPr>
              <w:spacing w:after="0"/>
              <w:rPr>
                <w:rFonts w:ascii="GHEA Grapalat" w:hAnsi="GHEA Grapalat" w:cs="Sylfaen"/>
                <w:b/>
                <w:lang w:val="en-US"/>
              </w:rPr>
            </w:pPr>
            <w:r w:rsidRPr="00392B8A">
              <w:rPr>
                <w:rFonts w:ascii="GHEA Grapalat" w:hAnsi="GHEA Grapalat" w:cs="Sylfaen"/>
                <w:b/>
              </w:rPr>
              <w:t>Ձգման ամրակ</w:t>
            </w:r>
          </w:p>
          <w:p w:rsidR="00F62FBC" w:rsidRPr="00392B8A" w:rsidRDefault="00F62FBC" w:rsidP="00392B8A">
            <w:pPr>
              <w:spacing w:after="0"/>
              <w:rPr>
                <w:rFonts w:ascii="GHEA Grapalat" w:hAnsi="GHEA Grapalat" w:cs="Arial"/>
                <w:b/>
                <w:lang w:val="en-US"/>
              </w:rPr>
            </w:pPr>
            <w:r w:rsidRPr="00392B8A">
              <w:rPr>
                <w:rFonts w:ascii="GHEA Grapalat" w:hAnsi="GHEA Grapalat" w:cs="Sylfaen"/>
                <w:b/>
              </w:rPr>
              <w:t>Зажим натяжной</w:t>
            </w:r>
          </w:p>
        </w:tc>
        <w:tc>
          <w:tcPr>
            <w:tcW w:w="5677" w:type="dxa"/>
            <w:vAlign w:val="center"/>
          </w:tcPr>
          <w:p w:rsidR="00F62FBC" w:rsidRDefault="00F62FBC" w:rsidP="00392B8A">
            <w:pPr>
              <w:shd w:val="clear" w:color="auto" w:fill="FFFFFF"/>
              <w:spacing w:after="0"/>
              <w:ind w:left="51"/>
              <w:rPr>
                <w:rFonts w:ascii="GHEA Grapalat" w:hAnsi="GHEA Grapalat" w:cs="Arial"/>
                <w:color w:val="000000"/>
                <w:lang w:val="en-US"/>
              </w:rPr>
            </w:pPr>
            <w:r w:rsidRPr="00B938FC">
              <w:rPr>
                <w:rFonts w:ascii="GHEA Grapalat" w:hAnsi="GHEA Grapalat" w:cs="Arial"/>
                <w:color w:val="000000"/>
              </w:rPr>
              <w:t>Անկերային</w:t>
            </w:r>
            <w:r>
              <w:rPr>
                <w:rFonts w:ascii="GHEA Grapalat" w:hAnsi="GHEA Grapalat" w:cs="Arial"/>
                <w:color w:val="000000"/>
              </w:rPr>
              <w:t xml:space="preserve"> PA-37</w:t>
            </w:r>
            <w:r w:rsidRPr="00B938FC">
              <w:rPr>
                <w:rFonts w:ascii="GHEA Grapalat" w:hAnsi="GHEA Grapalat" w:cs="Arial"/>
                <w:color w:val="000000"/>
              </w:rPr>
              <w:t xml:space="preserve"> </w:t>
            </w:r>
            <w:r>
              <w:rPr>
                <w:rFonts w:ascii="GHEA Grapalat" w:hAnsi="GHEA Grapalat" w:cs="Arial"/>
                <w:color w:val="000000"/>
              </w:rPr>
              <w:t xml:space="preserve">կամ համարժեքը  PA-07  </w:t>
            </w:r>
            <w:r w:rsidRPr="00B938FC">
              <w:rPr>
                <w:rFonts w:ascii="GHEA Grapalat" w:hAnsi="GHEA Grapalat" w:cs="Arial"/>
                <w:color w:val="000000"/>
              </w:rPr>
              <w:t>"8" տիպի օպտիկական մալուխի համար</w:t>
            </w:r>
          </w:p>
          <w:p w:rsidR="00F62FBC" w:rsidRPr="00122727" w:rsidRDefault="00F62FBC" w:rsidP="00392B8A">
            <w:pPr>
              <w:shd w:val="clear" w:color="auto" w:fill="FFFFFF"/>
              <w:spacing w:after="0"/>
              <w:ind w:left="51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938FC">
              <w:rPr>
                <w:rFonts w:ascii="GHEA Grapalat" w:hAnsi="GHEA Grapalat" w:cs="Arial"/>
                <w:color w:val="000000"/>
              </w:rPr>
              <w:t>Анкерный PA-37</w:t>
            </w:r>
            <w:r>
              <w:rPr>
                <w:rFonts w:ascii="GHEA Grapalat" w:hAnsi="GHEA Grapalat" w:cs="Arial"/>
                <w:color w:val="000000"/>
              </w:rPr>
              <w:t xml:space="preserve">или </w:t>
            </w:r>
            <w:r w:rsidRPr="000777AA">
              <w:rPr>
                <w:rFonts w:ascii="GHEA Grapalat" w:hAnsi="GHEA Grapalat" w:cs="Arial"/>
                <w:color w:val="000000"/>
              </w:rPr>
              <w:t>PA-</w:t>
            </w:r>
            <w:r>
              <w:rPr>
                <w:rFonts w:ascii="GHEA Grapalat" w:hAnsi="GHEA Grapalat" w:cs="Arial"/>
                <w:color w:val="000000"/>
              </w:rPr>
              <w:t>0</w:t>
            </w:r>
            <w:r w:rsidRPr="000777AA">
              <w:rPr>
                <w:rFonts w:ascii="GHEA Grapalat" w:hAnsi="GHEA Grapalat" w:cs="Arial"/>
                <w:color w:val="000000"/>
              </w:rPr>
              <w:t>7</w:t>
            </w:r>
            <w:r w:rsidRPr="00B938FC">
              <w:rPr>
                <w:rFonts w:ascii="GHEA Grapalat" w:hAnsi="GHEA Grapalat" w:cs="Arial"/>
                <w:color w:val="000000"/>
              </w:rPr>
              <w:t xml:space="preserve"> для  оптоволоконного кабеля типа "8"</w:t>
            </w:r>
          </w:p>
        </w:tc>
        <w:tc>
          <w:tcPr>
            <w:tcW w:w="993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C239E">
              <w:rPr>
                <w:rFonts w:ascii="GHEA Grapalat" w:hAnsi="GHEA Grapalat" w:cs="Calibri"/>
                <w:sz w:val="20"/>
                <w:szCs w:val="20"/>
                <w:lang w:val="en-US"/>
              </w:rPr>
              <w:t>60</w:t>
            </w:r>
          </w:p>
        </w:tc>
        <w:tc>
          <w:tcPr>
            <w:tcW w:w="1134" w:type="dxa"/>
            <w:vAlign w:val="center"/>
          </w:tcPr>
          <w:p w:rsidR="00F62FBC" w:rsidRPr="00EC239E" w:rsidRDefault="00F62FBC" w:rsidP="00392B8A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2FBC" w:rsidRPr="00165CF7" w:rsidRDefault="00F62FBC" w:rsidP="00392B8A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72000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BC" w:rsidRPr="00EA7460" w:rsidRDefault="00F62FBC" w:rsidP="00392B8A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BC" w:rsidRPr="00CD6309" w:rsidRDefault="00F62FBC" w:rsidP="00392B8A">
            <w:pPr>
              <w:spacing w:after="0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en-US"/>
              </w:rPr>
              <w:t>60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FBC" w:rsidRPr="00EA7460" w:rsidRDefault="00F62FBC" w:rsidP="00392B8A">
            <w:pPr>
              <w:spacing w:after="0"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</w:tbl>
    <w:p w:rsidR="00417B62" w:rsidRDefault="00417B62" w:rsidP="00417B62">
      <w:pPr>
        <w:pStyle w:val="a3"/>
        <w:numPr>
          <w:ilvl w:val="0"/>
          <w:numId w:val="4"/>
        </w:numPr>
        <w:ind w:left="709"/>
        <w:jc w:val="both"/>
        <w:rPr>
          <w:rFonts w:ascii="GHEA Grapalat" w:eastAsia="Times New Roman" w:hAnsi="GHEA Grapalat"/>
          <w:b/>
          <w:bCs/>
          <w:color w:val="000000"/>
        </w:rPr>
      </w:pPr>
      <w:r>
        <w:rPr>
          <w:rFonts w:ascii="GHEA Grapalat" w:hAnsi="GHEA Grapalat"/>
          <w:b/>
          <w:bCs/>
          <w:color w:val="000000"/>
          <w:lang w:val="pt-BR"/>
        </w:rPr>
        <w:t xml:space="preserve">Սույն պայմանագրի ստորագրմամբ Վաճառողը հաստատում է, որ ծանոթացել է գնման ընթացակարգի հրավերին կից </w:t>
      </w:r>
      <w:r>
        <w:rPr>
          <w:rFonts w:ascii="Calibri" w:hAnsi="Calibri" w:cs="Calibri"/>
          <w:b/>
          <w:bCs/>
          <w:color w:val="000000"/>
        </w:rPr>
        <w:t>     </w:t>
      </w:r>
      <w:r>
        <w:rPr>
          <w:rFonts w:ascii="GHEA Grapalat" w:hAnsi="GHEA Grapalat"/>
          <w:b/>
          <w:bCs/>
          <w:color w:val="000000"/>
          <w:lang w:val="pt-BR"/>
        </w:rPr>
        <w:t>հրապարակված «Կոռուպցիոն բնույթի փաստերի և կասկածների մասին տեղեկացնելու ընթացայարգի վերաբերյալ» Հուշաթերթին։</w:t>
      </w:r>
    </w:p>
    <w:p w:rsidR="00417B62" w:rsidRDefault="00417B62" w:rsidP="00417B62">
      <w:pPr>
        <w:pStyle w:val="a3"/>
        <w:numPr>
          <w:ilvl w:val="0"/>
          <w:numId w:val="4"/>
        </w:numPr>
        <w:ind w:left="426" w:hanging="142"/>
        <w:jc w:val="both"/>
        <w:rPr>
          <w:rFonts w:ascii="GHEA Grapalat" w:hAnsi="GHEA Grapalat"/>
          <w:b/>
          <w:bCs/>
          <w:color w:val="000000"/>
          <w:lang w:val="pt-BR"/>
        </w:rPr>
      </w:pPr>
      <w:r>
        <w:rPr>
          <w:rFonts w:ascii="GHEA Grapalat" w:hAnsi="GHEA Grapalat"/>
          <w:b/>
          <w:bCs/>
          <w:color w:val="000000"/>
          <w:lang w:val="pt-BR"/>
        </w:rPr>
        <w:t xml:space="preserve">   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bCs/>
          <w:color w:val="000000"/>
          <w:lang w:val="pt-BR"/>
        </w:rPr>
        <w:t> 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հեռացված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են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գնման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ընթացակարգի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հետ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առնչություն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չունեցող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հղումներ</w:t>
      </w:r>
      <w:r>
        <w:rPr>
          <w:rFonts w:ascii="GHEA Grapalat" w:hAnsi="GHEA Grapalat"/>
          <w:b/>
          <w:bCs/>
          <w:color w:val="000000"/>
          <w:lang w:val="pt-BR"/>
        </w:rPr>
        <w:t xml:space="preserve">, </w:t>
      </w:r>
      <w:r>
        <w:rPr>
          <w:rFonts w:ascii="GHEA Grapalat" w:hAnsi="GHEA Grapalat" w:cs="GHEA Grapalat"/>
          <w:b/>
          <w:bCs/>
          <w:color w:val="000000"/>
          <w:lang w:val="pt-BR"/>
        </w:rPr>
        <w:t>ինչպես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նաև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խմբագրված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կլինի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պայմանագրի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համարը՝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պայմանավորված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ՀԱԷԿ</w:t>
      </w:r>
      <w:r>
        <w:rPr>
          <w:rFonts w:ascii="GHEA Grapalat" w:hAnsi="GHEA Grapalat"/>
          <w:b/>
          <w:bCs/>
          <w:color w:val="000000"/>
          <w:lang w:val="pt-BR"/>
        </w:rPr>
        <w:t>-</w:t>
      </w:r>
      <w:r>
        <w:rPr>
          <w:rFonts w:ascii="GHEA Grapalat" w:hAnsi="GHEA Grapalat" w:cs="GHEA Grapalat"/>
          <w:b/>
          <w:bCs/>
          <w:color w:val="000000"/>
          <w:lang w:val="pt-BR"/>
        </w:rPr>
        <w:t>ում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ընդունված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կարգով։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Անհրաժեշտ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է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ստորագրել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և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համկարգ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բեռնել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համակարգող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քարտո</w:t>
      </w:r>
      <w:r>
        <w:rPr>
          <w:rFonts w:ascii="GHEA Grapalat" w:hAnsi="GHEA Grapalat"/>
          <w:b/>
          <w:bCs/>
          <w:color w:val="000000"/>
          <w:lang w:val="pt-BR"/>
        </w:rPr>
        <w:t>ւղարի էլ</w:t>
      </w:r>
      <w:r>
        <w:rPr>
          <w:rFonts w:ascii="MS Mincho" w:eastAsia="MS Mincho" w:hAnsi="MS Mincho" w:cs="MS Mincho" w:hint="eastAsia"/>
          <w:b/>
          <w:bCs/>
          <w:color w:val="000000"/>
          <w:lang w:val="pt-BR"/>
        </w:rPr>
        <w:t>․</w:t>
      </w:r>
      <w:r>
        <w:rPr>
          <w:rFonts w:ascii="GHEA Grapalat" w:hAnsi="GHEA Grapalat"/>
          <w:b/>
          <w:bCs/>
          <w:color w:val="000000"/>
          <w:lang w:val="pt-BR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MS Mincho" w:eastAsia="MS Mincho" w:hAnsi="MS Mincho" w:cs="MS Mincho" w:hint="eastAsia"/>
          <w:b/>
          <w:bCs/>
          <w:color w:val="000000"/>
          <w:lang w:val="pt-BR"/>
        </w:rPr>
        <w:t>․</w:t>
      </w:r>
      <w:r>
        <w:rPr>
          <w:rFonts w:ascii="GHEA Grapalat" w:hAnsi="GHEA Grapalat"/>
          <w:b/>
          <w:bCs/>
          <w:color w:val="000000"/>
          <w:lang w:val="pt-BR"/>
        </w:rPr>
        <w:t xml:space="preserve"> փոստին ստացված պայմանագրի համարը։</w:t>
      </w:r>
    </w:p>
    <w:p w:rsidR="00417B62" w:rsidRPr="00417B62" w:rsidRDefault="00417B62" w:rsidP="00417B62">
      <w:pPr>
        <w:pStyle w:val="a3"/>
        <w:ind w:left="426"/>
        <w:jc w:val="both"/>
        <w:rPr>
          <w:rFonts w:ascii="GHEA Grapalat" w:hAnsi="GHEA Grapalat"/>
          <w:b/>
          <w:bCs/>
          <w:color w:val="000000"/>
          <w:lang w:val="pt-BR"/>
        </w:rPr>
      </w:pPr>
    </w:p>
    <w:p w:rsidR="00417B62" w:rsidRPr="00417B62" w:rsidRDefault="00417B62" w:rsidP="00417B62">
      <w:pPr>
        <w:pStyle w:val="a3"/>
        <w:rPr>
          <w:rFonts w:ascii="GHEA Grapalat" w:hAnsi="GHEA Grapalat" w:cs="GHEA Grapalat"/>
          <w:b/>
          <w:bCs/>
          <w:color w:val="000000"/>
          <w:lang w:val="pt-BR"/>
        </w:rPr>
      </w:pPr>
      <w:r w:rsidRPr="00417B62">
        <w:rPr>
          <w:rFonts w:ascii="GHEA Grapalat" w:hAnsi="GHEA Grapalat" w:cs="GHEA Grapalat"/>
          <w:b/>
          <w:bCs/>
          <w:color w:val="000000"/>
          <w:lang w:val="pt-BR"/>
        </w:rPr>
        <w:t xml:space="preserve">     Լրացուցիչ պայմաններ՝ </w:t>
      </w:r>
    </w:p>
    <w:p w:rsidR="006E05D4" w:rsidRPr="00417B62" w:rsidRDefault="006E05D4" w:rsidP="006E05D4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 w:cs="GHEA Grapalat"/>
          <w:bCs/>
          <w:color w:val="000000"/>
          <w:lang w:val="pt-BR"/>
        </w:rPr>
      </w:pPr>
      <w:r w:rsidRPr="00417B62">
        <w:rPr>
          <w:rFonts w:ascii="GHEA Grapalat" w:hAnsi="GHEA Grapalat" w:cs="GHEA Grapalat"/>
          <w:bCs/>
          <w:color w:val="000000"/>
          <w:lang w:val="pt-BR"/>
        </w:rPr>
        <w:t>Ապրանքները պետք է լինեն նոր, չօգտագործված ,փաթեթավորումը պետք է ապահովի ապրանքի մեխանիկական ամբողջականությունը, փաստաթղթերը պետք է թարգմանված լինեն հայերեն կամ ռուսերեն լեզվով:</w:t>
      </w:r>
    </w:p>
    <w:p w:rsidR="006E05D4" w:rsidRPr="00417B62" w:rsidRDefault="006E05D4" w:rsidP="006E05D4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 w:cs="GHEA Grapalat"/>
          <w:bCs/>
          <w:color w:val="000000"/>
          <w:lang w:val="pt-BR"/>
        </w:rPr>
      </w:pPr>
      <w:r w:rsidRPr="00417B62">
        <w:rPr>
          <w:rFonts w:ascii="GHEA Grapalat" w:hAnsi="GHEA Grapalat" w:cs="GHEA Grapalat"/>
          <w:bCs/>
          <w:color w:val="000000"/>
          <w:lang w:val="pt-BR"/>
        </w:rPr>
        <w:t>Վճարումը կկատարվի փաստացի մատակարարված ապրանքների հանձնման-ընդունման արձանագրության հիման վրա:</w:t>
      </w:r>
    </w:p>
    <w:p w:rsidR="006E05D4" w:rsidRPr="00417B62" w:rsidRDefault="006E05D4" w:rsidP="006E05D4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 w:cs="GHEA Grapalat"/>
          <w:bCs/>
          <w:color w:val="000000"/>
          <w:lang w:val="pt-BR"/>
        </w:rPr>
      </w:pPr>
      <w:r w:rsidRPr="00417B62">
        <w:rPr>
          <w:rFonts w:ascii="GHEA Grapalat" w:hAnsi="GHEA Grapalat" w:cs="GHEA Grapalat"/>
          <w:bCs/>
          <w:color w:val="000000"/>
          <w:lang w:val="pt-BR"/>
        </w:rPr>
        <w:t>Ապրանքային նշանի, ֆիրմային անվանման, մակնիշի և արտադրողի վերաբերյալ տեղեկատվության – չի պահանջվում;</w:t>
      </w:r>
    </w:p>
    <w:p w:rsidR="006E05D4" w:rsidRPr="00417B62" w:rsidRDefault="006E05D4" w:rsidP="006E05D4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 w:cs="GHEA Grapalat"/>
          <w:bCs/>
          <w:color w:val="000000"/>
          <w:lang w:val="pt-BR"/>
        </w:rPr>
      </w:pPr>
      <w:r w:rsidRPr="00417B62">
        <w:rPr>
          <w:rFonts w:ascii="GHEA Grapalat" w:hAnsi="GHEA Grapalat" w:cs="GHEA Grapalat"/>
          <w:bCs/>
          <w:color w:val="000000"/>
          <w:lang w:val="pt-BR"/>
        </w:rPr>
        <w:t>Մասնակցին ստորագրված հանձնման-ընդունման արձանագրության տրամադրման ժամկետ – 30 աշխատանքային օր;</w:t>
      </w:r>
    </w:p>
    <w:p w:rsidR="006E05D4" w:rsidRPr="00417B62" w:rsidRDefault="006E05D4" w:rsidP="006E05D4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 w:cs="GHEA Grapalat"/>
          <w:bCs/>
          <w:color w:val="000000"/>
          <w:lang w:val="pt-BR"/>
        </w:rPr>
      </w:pPr>
      <w:r w:rsidRPr="00417B62">
        <w:rPr>
          <w:rFonts w:ascii="GHEA Grapalat" w:hAnsi="GHEA Grapalat" w:cs="GHEA Grapalat"/>
          <w:bCs/>
          <w:color w:val="000000"/>
          <w:lang w:val="pt-BR"/>
        </w:rPr>
        <w:t>Թույլատրելի խախտման ժամկետ – 10 օրացուցային օր;</w:t>
      </w:r>
    </w:p>
    <w:p w:rsidR="006E05D4" w:rsidRPr="00417B62" w:rsidRDefault="006E05D4" w:rsidP="006E05D4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 w:cs="GHEA Grapalat"/>
          <w:bCs/>
          <w:color w:val="000000"/>
          <w:lang w:val="pt-BR"/>
        </w:rPr>
      </w:pPr>
      <w:r w:rsidRPr="00417B62">
        <w:rPr>
          <w:rFonts w:ascii="GHEA Grapalat" w:hAnsi="GHEA Grapalat" w:cs="GHEA Grapalat"/>
          <w:bCs/>
          <w:color w:val="000000"/>
          <w:lang w:val="pt-BR"/>
        </w:rPr>
        <w:t>.Կատարողը պարտավոր է պահպանել ՀԱԷԿ-ում գործող ներօբ</w:t>
      </w:r>
      <w:r w:rsidR="00F62FBC" w:rsidRPr="00417B62">
        <w:rPr>
          <w:rFonts w:ascii="GHEA Grapalat" w:hAnsi="GHEA Grapalat" w:cs="GHEA Grapalat"/>
          <w:bCs/>
          <w:color w:val="000000"/>
          <w:lang w:val="pt-BR"/>
        </w:rPr>
        <w:t>յ</w:t>
      </w:r>
      <w:r w:rsidRPr="00417B62">
        <w:rPr>
          <w:rFonts w:ascii="GHEA Grapalat" w:hAnsi="GHEA Grapalat" w:cs="GHEA Grapalat"/>
          <w:bCs/>
          <w:color w:val="000000"/>
          <w:lang w:val="pt-BR"/>
        </w:rPr>
        <w:t>եկտային և անցագրային ռեժիմի բոլոր պահանջները;</w:t>
      </w:r>
    </w:p>
    <w:p w:rsidR="006E05D4" w:rsidRPr="00417B62" w:rsidRDefault="006E05D4" w:rsidP="006E05D4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 w:cs="GHEA Grapalat"/>
          <w:bCs/>
          <w:color w:val="000000"/>
          <w:lang w:val="pt-BR"/>
        </w:rPr>
      </w:pPr>
      <w:r w:rsidRPr="00417B62">
        <w:rPr>
          <w:rFonts w:ascii="GHEA Grapalat" w:hAnsi="GHEA Grapalat" w:cs="GHEA Grapalat"/>
          <w:bCs/>
          <w:color w:val="000000"/>
          <w:lang w:val="pt-BR"/>
        </w:rPr>
        <w:lastRenderedPageBreak/>
        <w:t>Մատակարարը պետք է ապրանքը մատակարարելուց նվազագույնը մեկ աշխատանքային օր առաջ պայմանագրի կառավարիչին տեղեկացնի մատակարարման վերաբերյալ, մատակարարումը կարող է իրականացնել աշխատանքային օրվա ընթացքում ժամը 900 մինչև 1530;</w:t>
      </w:r>
    </w:p>
    <w:p w:rsidR="006E05D4" w:rsidRPr="00417B62" w:rsidRDefault="006E05D4" w:rsidP="006E05D4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 w:cs="GHEA Grapalat"/>
          <w:bCs/>
          <w:color w:val="000000"/>
          <w:lang w:val="pt-BR"/>
        </w:rPr>
      </w:pPr>
      <w:r w:rsidRPr="00417B62">
        <w:rPr>
          <w:rFonts w:ascii="GHEA Grapalat" w:hAnsi="GHEA Grapalat" w:cs="GHEA Grapalat"/>
          <w:bCs/>
          <w:color w:val="000000"/>
          <w:lang w:val="pt-BR"/>
        </w:rPr>
        <w:t xml:space="preserve">Պայմանագրի կառավարիչ Ա. Մելքոնյան  հեռ. 010-28-00-35, email </w:t>
      </w:r>
      <w:hyperlink r:id="rId6" w:history="1">
        <w:r w:rsidRPr="00417B62">
          <w:rPr>
            <w:rFonts w:cs="GHEA Grapalat"/>
            <w:bCs/>
            <w:color w:val="000000"/>
          </w:rPr>
          <w:t>arthur.melqonyan@anpp.am</w:t>
        </w:r>
      </w:hyperlink>
      <w:r w:rsidRPr="00417B62">
        <w:rPr>
          <w:rFonts w:ascii="GHEA Grapalat" w:hAnsi="GHEA Grapalat" w:cs="GHEA Grapalat"/>
          <w:bCs/>
          <w:color w:val="000000"/>
          <w:lang w:val="pt-BR"/>
        </w:rPr>
        <w:t xml:space="preserve">  </w:t>
      </w:r>
    </w:p>
    <w:p w:rsidR="00417B62" w:rsidRPr="00417B62" w:rsidRDefault="00417B62" w:rsidP="00417B62">
      <w:pPr>
        <w:pStyle w:val="a3"/>
        <w:spacing w:after="0" w:line="240" w:lineRule="auto"/>
        <w:rPr>
          <w:rFonts w:ascii="GHEA Grapalat" w:hAnsi="GHEA Grapalat" w:cs="GHEA Grapalat"/>
          <w:b/>
          <w:bCs/>
          <w:color w:val="000000"/>
          <w:lang w:val="pt-BR"/>
        </w:rPr>
      </w:pPr>
    </w:p>
    <w:p w:rsidR="00417B62" w:rsidRDefault="00417B62" w:rsidP="00417B62">
      <w:pPr>
        <w:pStyle w:val="a3"/>
        <w:spacing w:after="0" w:line="240" w:lineRule="auto"/>
        <w:rPr>
          <w:color w:val="000000" w:themeColor="text1"/>
          <w:sz w:val="16"/>
          <w:szCs w:val="16"/>
          <w:lang w:val="pt-BR"/>
        </w:rPr>
      </w:pPr>
    </w:p>
    <w:p w:rsidR="00417B62" w:rsidRDefault="00417B62" w:rsidP="00417B62">
      <w:pPr>
        <w:pStyle w:val="a3"/>
        <w:numPr>
          <w:ilvl w:val="0"/>
          <w:numId w:val="5"/>
        </w:numPr>
        <w:ind w:left="284" w:firstLine="0"/>
        <w:jc w:val="both"/>
        <w:rPr>
          <w:rFonts w:ascii="GHEA Grapalat" w:eastAsia="Times New Roman" w:hAnsi="GHEA Grapalat"/>
          <w:b/>
          <w:bCs/>
          <w:color w:val="000000"/>
          <w:lang w:val="pt-BR"/>
        </w:rPr>
      </w:pPr>
      <w:r>
        <w:rPr>
          <w:rFonts w:ascii="GHEA Grapalat" w:hAnsi="GHEA Grapalat"/>
          <w:b/>
          <w:bCs/>
          <w:color w:val="000000"/>
          <w:lang w:val="pt-BR"/>
        </w:rPr>
        <w:t>Подписанием настоящего договора Продавец подтверждает, что ознакомлен с Памяткой «О порядке информирования о фактах и подозрениях коррупционного характера», опубликованной в приложении к приглашению к процедуре закупки.</w:t>
      </w:r>
    </w:p>
    <w:p w:rsidR="00417B62" w:rsidRPr="00AA0229" w:rsidRDefault="00417B62" w:rsidP="00417B62">
      <w:pPr>
        <w:pStyle w:val="a3"/>
        <w:numPr>
          <w:ilvl w:val="0"/>
          <w:numId w:val="5"/>
        </w:numPr>
        <w:ind w:left="426" w:hanging="159"/>
        <w:jc w:val="both"/>
        <w:rPr>
          <w:rFonts w:ascii="GHEA Grapalat" w:hAnsi="GHEA Grapalat"/>
          <w:b/>
          <w:bCs/>
          <w:color w:val="000000"/>
          <w:lang w:val="pt-BR"/>
        </w:rPr>
      </w:pPr>
      <w:r>
        <w:rPr>
          <w:rFonts w:ascii="GHEA Grapalat" w:hAnsi="GHEA Grapalat"/>
          <w:b/>
          <w:bCs/>
          <w:color w:val="000000"/>
          <w:lang w:val="pt-BR"/>
        </w:rPr>
        <w:t>Сообщаю, что на этапе заключения договора в системе e-auction, одновременно с предоставлением статуса о присуждении договора, на электронный адрес, указанный в заявке на участие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будут удалены ссылки, не относящиеся к процедуре закупки, а также будет отредактирован номер договора в соответствии с порядком, принятым в ЗАО «ААЭС».Необходимо подписать и загрузить в систему проект договора, полученный с электронного адреса координатора-секретаря. Также необходимо учесть, что в требовании об оплате неустойки в качестве номера договора должен быть указан номер договора, полученный по электронной почте</w:t>
      </w:r>
      <w:r>
        <w:rPr>
          <w:rFonts w:ascii="MS Mincho" w:hAnsi="MS Mincho" w:cs="MS Mincho"/>
          <w:b/>
          <w:bCs/>
          <w:color w:val="000000"/>
        </w:rPr>
        <w:t>․</w:t>
      </w:r>
    </w:p>
    <w:p w:rsidR="00417B62" w:rsidRPr="00916DB3" w:rsidRDefault="00417B62" w:rsidP="00417B62">
      <w:pPr>
        <w:pStyle w:val="a3"/>
        <w:spacing w:after="0" w:line="240" w:lineRule="auto"/>
        <w:rPr>
          <w:rFonts w:ascii="GHEA Grapalat" w:hAnsi="GHEA Grapalat" w:cs="Sylfaen"/>
          <w:color w:val="000000" w:themeColor="text1"/>
          <w:sz w:val="16"/>
          <w:szCs w:val="16"/>
          <w:lang w:val="pt-BR"/>
        </w:rPr>
      </w:pPr>
    </w:p>
    <w:p w:rsidR="00417B62" w:rsidRPr="00417B62" w:rsidRDefault="00417B62" w:rsidP="00417B62">
      <w:pPr>
        <w:spacing w:after="0" w:line="240" w:lineRule="auto"/>
        <w:ind w:left="360"/>
        <w:rPr>
          <w:rFonts w:ascii="GHEA Grapalat" w:hAnsi="GHEA Grapalat" w:cs="GHEA Grapalat"/>
          <w:bCs/>
          <w:color w:val="000000"/>
          <w:lang w:val="pt-BR"/>
        </w:rPr>
      </w:pPr>
      <w:r w:rsidRPr="00417B62">
        <w:rPr>
          <w:rFonts w:ascii="GHEA Grapalat" w:hAnsi="GHEA Grapalat" w:cs="Times New Roman"/>
          <w:b/>
          <w:lang w:val="ru-RU"/>
        </w:rPr>
        <w:t xml:space="preserve"> </w:t>
      </w:r>
      <w:r w:rsidRPr="00417B62">
        <w:rPr>
          <w:rFonts w:ascii="GHEA Grapalat" w:hAnsi="GHEA Grapalat" w:cs="Times New Roman"/>
          <w:b/>
        </w:rPr>
        <w:t>Дополнительные условия։</w:t>
      </w:r>
      <w:r w:rsidRPr="00417B62">
        <w:rPr>
          <w:rFonts w:ascii="GHEA Grapalat" w:hAnsi="GHEA Grapalat" w:cs="GHEA Grapalat"/>
          <w:bCs/>
          <w:color w:val="000000"/>
          <w:lang w:val="pt-BR"/>
        </w:rPr>
        <w:t xml:space="preserve">Товары должны быть новыми, неиспользованными, упаковка должна обеспечить механическую целостность товара, документы должны быть переведены на армянский или русский язык </w:t>
      </w:r>
    </w:p>
    <w:p w:rsidR="00417B62" w:rsidRPr="00417B62" w:rsidRDefault="00417B62" w:rsidP="00417B62">
      <w:pPr>
        <w:pStyle w:val="a3"/>
        <w:numPr>
          <w:ilvl w:val="0"/>
          <w:numId w:val="3"/>
        </w:numPr>
        <w:spacing w:after="0" w:line="240" w:lineRule="auto"/>
        <w:rPr>
          <w:rFonts w:ascii="GHEA Grapalat" w:hAnsi="GHEA Grapalat" w:cs="GHEA Grapalat"/>
          <w:bCs/>
          <w:color w:val="000000"/>
          <w:lang w:val="pt-BR"/>
        </w:rPr>
      </w:pPr>
      <w:r w:rsidRPr="00417B62">
        <w:rPr>
          <w:rFonts w:ascii="GHEA Grapalat" w:hAnsi="GHEA Grapalat" w:cs="GHEA Grapalat"/>
          <w:bCs/>
          <w:color w:val="000000"/>
          <w:lang w:val="pt-BR"/>
        </w:rPr>
        <w:t>Оплата будет произведена на основании протокола приемки-сдачи фактически поставленных товаров:</w:t>
      </w:r>
    </w:p>
    <w:p w:rsidR="00417B62" w:rsidRPr="00417B62" w:rsidRDefault="00417B62" w:rsidP="00417B62">
      <w:pPr>
        <w:pStyle w:val="a3"/>
        <w:numPr>
          <w:ilvl w:val="0"/>
          <w:numId w:val="3"/>
        </w:numPr>
        <w:spacing w:after="0" w:line="240" w:lineRule="auto"/>
        <w:rPr>
          <w:rFonts w:ascii="GHEA Grapalat" w:hAnsi="GHEA Grapalat" w:cs="GHEA Grapalat"/>
          <w:bCs/>
          <w:color w:val="000000"/>
          <w:lang w:val="pt-BR"/>
        </w:rPr>
      </w:pPr>
      <w:r w:rsidRPr="00417B62">
        <w:rPr>
          <w:rFonts w:ascii="GHEA Grapalat" w:hAnsi="GHEA Grapalat" w:cs="GHEA Grapalat"/>
          <w:bCs/>
          <w:color w:val="000000"/>
          <w:lang w:val="pt-BR"/>
        </w:rPr>
        <w:t>Информация о товарном знаке, торговом наименовании, марке и производителе - не требуется;</w:t>
      </w:r>
    </w:p>
    <w:p w:rsidR="00417B62" w:rsidRPr="00417B62" w:rsidRDefault="00417B62" w:rsidP="00417B62">
      <w:pPr>
        <w:pStyle w:val="a3"/>
        <w:numPr>
          <w:ilvl w:val="0"/>
          <w:numId w:val="3"/>
        </w:numPr>
        <w:spacing w:after="0" w:line="240" w:lineRule="auto"/>
        <w:rPr>
          <w:rFonts w:ascii="GHEA Grapalat" w:hAnsi="GHEA Grapalat" w:cs="GHEA Grapalat"/>
          <w:bCs/>
          <w:color w:val="000000"/>
          <w:lang w:val="pt-BR"/>
        </w:rPr>
      </w:pPr>
      <w:r w:rsidRPr="00417B62">
        <w:rPr>
          <w:rFonts w:ascii="GHEA Grapalat" w:hAnsi="GHEA Grapalat" w:cs="GHEA Grapalat"/>
          <w:bCs/>
          <w:color w:val="000000"/>
          <w:lang w:val="pt-BR"/>
        </w:rPr>
        <w:t>Срок предоставления участнику подписанного протокола приема-передачи – 30 рабочих дней;</w:t>
      </w:r>
    </w:p>
    <w:p w:rsidR="00417B62" w:rsidRPr="00417B62" w:rsidRDefault="00417B62" w:rsidP="00417B62">
      <w:pPr>
        <w:pStyle w:val="a3"/>
        <w:numPr>
          <w:ilvl w:val="0"/>
          <w:numId w:val="3"/>
        </w:numPr>
        <w:spacing w:after="0" w:line="240" w:lineRule="auto"/>
        <w:rPr>
          <w:rFonts w:ascii="GHEA Grapalat" w:hAnsi="GHEA Grapalat" w:cs="GHEA Grapalat"/>
          <w:bCs/>
          <w:color w:val="000000"/>
          <w:lang w:val="pt-BR"/>
        </w:rPr>
      </w:pPr>
      <w:r w:rsidRPr="00417B62">
        <w:rPr>
          <w:rFonts w:ascii="GHEA Grapalat" w:hAnsi="GHEA Grapalat" w:cs="GHEA Grapalat"/>
          <w:bCs/>
          <w:color w:val="000000"/>
          <w:lang w:val="pt-BR"/>
        </w:rPr>
        <w:t>Допустимый срок нарушения – 10 календарных дней;</w:t>
      </w:r>
    </w:p>
    <w:p w:rsidR="00417B62" w:rsidRPr="00417B62" w:rsidRDefault="00417B62" w:rsidP="00417B62">
      <w:pPr>
        <w:pStyle w:val="a3"/>
        <w:numPr>
          <w:ilvl w:val="0"/>
          <w:numId w:val="3"/>
        </w:numPr>
        <w:spacing w:after="0" w:line="240" w:lineRule="auto"/>
        <w:rPr>
          <w:rFonts w:ascii="GHEA Grapalat" w:hAnsi="GHEA Grapalat" w:cs="GHEA Grapalat"/>
          <w:bCs/>
          <w:color w:val="000000"/>
          <w:lang w:val="pt-BR"/>
        </w:rPr>
      </w:pPr>
      <w:r w:rsidRPr="00417B62">
        <w:rPr>
          <w:rFonts w:ascii="GHEA Grapalat" w:hAnsi="GHEA Grapalat" w:cs="GHEA Grapalat"/>
          <w:bCs/>
          <w:color w:val="000000"/>
          <w:lang w:val="pt-BR"/>
        </w:rPr>
        <w:t>Исполнитель объязан соблюдать все требования внутриобъектного и пропускного режима, действующих на ААЭС;</w:t>
      </w:r>
    </w:p>
    <w:p w:rsidR="00417B62" w:rsidRPr="00417B62" w:rsidRDefault="00417B62" w:rsidP="00417B62">
      <w:pPr>
        <w:pStyle w:val="a3"/>
        <w:numPr>
          <w:ilvl w:val="0"/>
          <w:numId w:val="3"/>
        </w:numPr>
        <w:spacing w:after="0" w:line="240" w:lineRule="auto"/>
        <w:rPr>
          <w:rFonts w:ascii="GHEA Grapalat" w:hAnsi="GHEA Grapalat" w:cs="GHEA Grapalat"/>
          <w:bCs/>
          <w:color w:val="000000"/>
          <w:lang w:val="pt-BR"/>
        </w:rPr>
      </w:pPr>
      <w:r w:rsidRPr="00417B62">
        <w:rPr>
          <w:rFonts w:ascii="GHEA Grapalat" w:hAnsi="GHEA Grapalat" w:cs="GHEA Grapalat"/>
          <w:bCs/>
          <w:color w:val="000000"/>
          <w:lang w:val="pt-BR"/>
        </w:rPr>
        <w:t>Поставщик должен уведомить менеджера по контракту о поставке, как минимум за один рабочий день до поставки товара, поставка может быть осуществлена в течение рабочего дня с 900 до 1530 часов;</w:t>
      </w:r>
    </w:p>
    <w:p w:rsidR="003D0CE3" w:rsidRPr="00417B62" w:rsidRDefault="00417B62" w:rsidP="00417B62">
      <w:pPr>
        <w:rPr>
          <w:rFonts w:ascii="GHEA Grapalat" w:hAnsi="GHEA Grapalat" w:cs="GHEA Grapalat"/>
          <w:bCs/>
          <w:color w:val="000000"/>
          <w:lang w:val="pt-BR"/>
        </w:rPr>
      </w:pPr>
      <w:r w:rsidRPr="00417B62">
        <w:rPr>
          <w:rFonts w:ascii="GHEA Grapalat" w:hAnsi="GHEA Grapalat" w:cs="GHEA Grapalat"/>
          <w:bCs/>
          <w:color w:val="000000"/>
          <w:lang w:val="pt-BR"/>
        </w:rPr>
        <w:t xml:space="preserve">Менеджер по контракту А.Мелконян.Тел. 010-28-00-35, email </w:t>
      </w:r>
      <w:hyperlink r:id="rId7" w:history="1">
        <w:r w:rsidRPr="00417B62">
          <w:rPr>
            <w:rFonts w:cs="GHEA Grapalat"/>
            <w:bCs/>
            <w:color w:val="000000"/>
          </w:rPr>
          <w:t>arthur.melqonyan@anpp.am</w:t>
        </w:r>
      </w:hyperlink>
    </w:p>
    <w:sectPr w:rsidR="003D0CE3" w:rsidRPr="00417B62" w:rsidSect="00417B62">
      <w:pgSz w:w="16838" w:h="11906" w:orient="landscape"/>
      <w:pgMar w:top="426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E0C17"/>
    <w:multiLevelType w:val="hybridMultilevel"/>
    <w:tmpl w:val="46603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D32A1"/>
    <w:multiLevelType w:val="hybridMultilevel"/>
    <w:tmpl w:val="DFE8872E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C7933F6"/>
    <w:multiLevelType w:val="hybridMultilevel"/>
    <w:tmpl w:val="69D4541C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>
    <w:nsid w:val="66D53F73"/>
    <w:multiLevelType w:val="hybridMultilevel"/>
    <w:tmpl w:val="AFCA4CC0"/>
    <w:lvl w:ilvl="0" w:tplc="67E6667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F91"/>
    <w:rsid w:val="000470F1"/>
    <w:rsid w:val="001F6741"/>
    <w:rsid w:val="002F6845"/>
    <w:rsid w:val="00392B8A"/>
    <w:rsid w:val="003D0CE3"/>
    <w:rsid w:val="00417B62"/>
    <w:rsid w:val="006B04FF"/>
    <w:rsid w:val="006E05D4"/>
    <w:rsid w:val="009D7F91"/>
    <w:rsid w:val="00C8243B"/>
    <w:rsid w:val="00F6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828DBF-8073-4677-AF7D-6C081D002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5D4"/>
    <w:pPr>
      <w:spacing w:after="200" w:line="276" w:lineRule="auto"/>
    </w:pPr>
    <w:rPr>
      <w:rFonts w:eastAsiaTheme="minorEastAsia"/>
      <w:lang w:val="hy-AM" w:eastAsia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4"/>
    <w:uiPriority w:val="34"/>
    <w:qFormat/>
    <w:rsid w:val="006E05D4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3"/>
    <w:uiPriority w:val="34"/>
    <w:locked/>
    <w:rsid w:val="006E05D4"/>
    <w:rPr>
      <w:rFonts w:eastAsiaTheme="minorEastAsia"/>
      <w:lang w:val="hy-AM" w:eastAsia="hy-AM"/>
    </w:rPr>
  </w:style>
  <w:style w:type="table" w:styleId="a5">
    <w:name w:val="Table Grid"/>
    <w:basedOn w:val="a1"/>
    <w:uiPriority w:val="59"/>
    <w:rsid w:val="006E05D4"/>
    <w:pPr>
      <w:spacing w:after="0" w:line="240" w:lineRule="auto"/>
    </w:pPr>
    <w:rPr>
      <w:rFonts w:eastAsiaTheme="minorEastAsia"/>
      <w:lang w:eastAsia="hy-AM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E05D4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62F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2FBC"/>
    <w:rPr>
      <w:rFonts w:ascii="Segoe UI" w:eastAsiaTheme="minorEastAsia" w:hAnsi="Segoe UI" w:cs="Segoe UI"/>
      <w:sz w:val="18"/>
      <w:szCs w:val="18"/>
      <w:lang w:val="hy-AM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rthur.melqonyan@anpp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rthur.melqon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C25D9-3AFD-44EA-85B4-94ED31D3D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1195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 Martirosyan</dc:creator>
  <cp:keywords/>
  <dc:description/>
  <cp:lastModifiedBy>Arpine Martirosyan</cp:lastModifiedBy>
  <cp:revision>10</cp:revision>
  <cp:lastPrinted>2026-04-17T06:26:00Z</cp:lastPrinted>
  <dcterms:created xsi:type="dcterms:W3CDTF">2026-04-17T05:57:00Z</dcterms:created>
  <dcterms:modified xsi:type="dcterms:W3CDTF">2026-04-20T06:34:00Z</dcterms:modified>
</cp:coreProperties>
</file>